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DB963" w14:textId="77777777" w:rsidR="006279EB" w:rsidRPr="006279EB" w:rsidRDefault="006279EB" w:rsidP="00AD0D5A">
      <w:pPr>
        <w:pStyle w:val="Ttulo1"/>
        <w:spacing w:line="276" w:lineRule="auto"/>
        <w:jc w:val="both"/>
        <w:rPr>
          <w:lang w:val="en-GB"/>
        </w:rPr>
      </w:pPr>
      <w:bookmarkStart w:id="0" w:name="_Hlk228902905"/>
      <w:bookmarkEnd w:id="0"/>
      <w:r w:rsidRPr="006279EB">
        <w:rPr>
          <w:lang w:val="en-GB"/>
        </w:rPr>
        <w:t>SHIFTVET- A2.1 Open Training Exercises Compilation Template</w:t>
      </w:r>
    </w:p>
    <w:p w14:paraId="2C3DC3FD" w14:textId="77777777" w:rsidR="006279EB" w:rsidRPr="006279EB" w:rsidRDefault="006279EB" w:rsidP="00AD0D5A">
      <w:pPr>
        <w:pStyle w:val="Ttulo2"/>
        <w:spacing w:line="276" w:lineRule="auto"/>
        <w:jc w:val="both"/>
        <w:rPr>
          <w:lang w:val="en-GB"/>
        </w:rPr>
      </w:pPr>
      <w:r w:rsidRPr="006279EB">
        <w:rPr>
          <w:lang w:val="en-GB"/>
        </w:rPr>
        <w:t>1. GENERAL INFORMATION</w:t>
      </w:r>
    </w:p>
    <w:p w14:paraId="5B120956" w14:textId="46ACE549" w:rsidR="00D4030D"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Exercise ID:</w:t>
      </w:r>
      <w:r w:rsidR="00D4030D">
        <w:rPr>
          <w:rFonts w:ascii="Open Sans Light" w:hAnsi="Open Sans Light" w:cs="Open Sans Light"/>
          <w:lang w:val="en-GB"/>
        </w:rPr>
        <w:t xml:space="preserve"> NewDevelopments_Exercise</w:t>
      </w:r>
      <w:r w:rsidR="00A314B5">
        <w:rPr>
          <w:rFonts w:ascii="Open Sans Light" w:hAnsi="Open Sans Light" w:cs="Open Sans Light"/>
          <w:lang w:val="en-GB"/>
        </w:rPr>
        <w:t>3</w:t>
      </w:r>
    </w:p>
    <w:p w14:paraId="53923382" w14:textId="368387DC"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Title:</w:t>
      </w:r>
      <w:r w:rsidR="00D4030D">
        <w:rPr>
          <w:rFonts w:ascii="Open Sans Light" w:hAnsi="Open Sans Light" w:cs="Open Sans Light"/>
          <w:lang w:val="en-GB"/>
        </w:rPr>
        <w:t xml:space="preserve"> </w:t>
      </w:r>
      <w:r w:rsidR="00E546BD" w:rsidRPr="00E546BD">
        <w:rPr>
          <w:rFonts w:ascii="Open Sans Light" w:hAnsi="Open Sans Light" w:cs="Open Sans Light"/>
          <w:color w:val="000000" w:themeColor="text1"/>
          <w:lang w:val="en-GB"/>
        </w:rPr>
        <w:t>CNC programming for machining a drawer front</w:t>
      </w:r>
    </w:p>
    <w:p w14:paraId="2ACEE31C" w14:textId="7B48974E"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Date of submission:</w:t>
      </w:r>
      <w:r w:rsidR="00D4030D">
        <w:rPr>
          <w:rFonts w:ascii="Open Sans Light" w:hAnsi="Open Sans Light" w:cs="Open Sans Light"/>
          <w:lang w:val="en-GB"/>
        </w:rPr>
        <w:t xml:space="preserve"> 21/04/2026</w:t>
      </w:r>
    </w:p>
    <w:p w14:paraId="2E41C4F2" w14:textId="7312E94E" w:rsidR="006279EB" w:rsidRPr="00E70338" w:rsidRDefault="006279EB" w:rsidP="00AD0D5A">
      <w:pPr>
        <w:spacing w:line="276" w:lineRule="auto"/>
        <w:jc w:val="both"/>
        <w:rPr>
          <w:rFonts w:ascii="Open Sans Light" w:hAnsi="Open Sans Light" w:cs="Open Sans Light"/>
          <w:lang w:val="en-US"/>
        </w:rPr>
      </w:pPr>
      <w:r w:rsidRPr="00E70338">
        <w:rPr>
          <w:rFonts w:ascii="Open Sans Light" w:hAnsi="Open Sans Light" w:cs="Open Sans Light"/>
          <w:lang w:val="en-US"/>
        </w:rPr>
        <w:t>Original author (if applicable):</w:t>
      </w:r>
      <w:r w:rsidR="00D4030D" w:rsidRPr="00E70338">
        <w:rPr>
          <w:rFonts w:ascii="Open Sans Light" w:hAnsi="Open Sans Light" w:cs="Open Sans Light"/>
          <w:lang w:val="en-US"/>
        </w:rPr>
        <w:t xml:space="preserve"> J</w:t>
      </w:r>
      <w:r w:rsidR="00A314B5" w:rsidRPr="00E70338">
        <w:rPr>
          <w:rFonts w:ascii="Open Sans Light" w:hAnsi="Open Sans Light" w:cs="Open Sans Light"/>
          <w:lang w:val="en-US"/>
        </w:rPr>
        <w:t>osé Antonio Ibáñez Palao</w:t>
      </w:r>
    </w:p>
    <w:p w14:paraId="5F6FE443" w14:textId="3EC31EA6" w:rsidR="006279EB" w:rsidRPr="006279EB" w:rsidRDefault="001C68DC" w:rsidP="00AD0D5A">
      <w:pPr>
        <w:spacing w:line="276" w:lineRule="auto"/>
        <w:jc w:val="both"/>
        <w:rPr>
          <w:rFonts w:ascii="Open Sans Light" w:hAnsi="Open Sans Light" w:cs="Open Sans Light"/>
          <w:lang w:val="en-GB"/>
        </w:rPr>
      </w:pPr>
      <w:r w:rsidRPr="001C68DC">
        <w:rPr>
          <w:rFonts w:ascii="Open Sans Light" w:hAnsi="Open Sans Light" w:cs="Open Sans Light"/>
          <w:lang w:val="en-GB"/>
        </w:rPr>
        <w:t>License (e.g. CC BY, CC BY-SA, etc.):</w:t>
      </w:r>
      <w:r w:rsidR="00D4030D">
        <w:rPr>
          <w:rFonts w:ascii="Open Sans Light" w:hAnsi="Open Sans Light" w:cs="Open Sans Light"/>
          <w:lang w:val="en-GB"/>
        </w:rPr>
        <w:t xml:space="preserve"> </w:t>
      </w:r>
      <w:r w:rsidR="00D4030D" w:rsidRPr="002E01BA">
        <w:rPr>
          <w:rFonts w:ascii="Open Sans Light" w:hAnsi="Open Sans Light" w:cs="Open Sans Light"/>
          <w:lang w:val="en-US"/>
        </w:rPr>
        <w:t>Creative Commons Attribution-NonCommercial-Share Alike</w:t>
      </w:r>
      <w:r w:rsidR="00D4030D">
        <w:rPr>
          <w:rFonts w:ascii="Open Sans Light" w:hAnsi="Open Sans Light" w:cs="Open Sans Light"/>
          <w:lang w:val="en-US"/>
        </w:rPr>
        <w:t xml:space="preserve"> </w:t>
      </w:r>
      <w:r w:rsidR="00D4030D" w:rsidRPr="002E01BA">
        <w:rPr>
          <w:rFonts w:ascii="Open Sans Light" w:hAnsi="Open Sans Light" w:cs="Open Sans Light"/>
          <w:lang w:val="en-US"/>
        </w:rPr>
        <w:t>4.0 International License</w:t>
      </w:r>
    </w:p>
    <w:p w14:paraId="6294BDF2" w14:textId="597B9149" w:rsidR="006279EB" w:rsidRPr="00E546BD" w:rsidRDefault="006279EB" w:rsidP="00AD0D5A">
      <w:pPr>
        <w:spacing w:line="276" w:lineRule="auto"/>
        <w:jc w:val="both"/>
        <w:rPr>
          <w:rFonts w:ascii="Open Sans Light" w:hAnsi="Open Sans Light" w:cs="Open Sans Light"/>
          <w:lang w:val="en-GB"/>
        </w:rPr>
      </w:pPr>
      <w:r w:rsidRPr="00E546BD">
        <w:rPr>
          <w:rFonts w:ascii="Open Sans Light" w:hAnsi="Open Sans Light" w:cs="Open Sans Light"/>
          <w:lang w:val="en-GB"/>
        </w:rPr>
        <w:t>Language:</w:t>
      </w:r>
      <w:r w:rsidR="00D4030D" w:rsidRPr="00E546BD">
        <w:rPr>
          <w:rFonts w:ascii="Open Sans Light" w:hAnsi="Open Sans Light" w:cs="Open Sans Light"/>
          <w:lang w:val="en-GB"/>
        </w:rPr>
        <w:t xml:space="preserve"> </w:t>
      </w:r>
      <w:r w:rsidR="004C4E48" w:rsidRPr="00E546BD">
        <w:rPr>
          <w:rFonts w:ascii="Open Sans Light" w:hAnsi="Open Sans Light" w:cs="Open Sans Light"/>
          <w:lang w:val="en-GB"/>
        </w:rPr>
        <w:t>Span</w:t>
      </w:r>
      <w:r w:rsidR="00D4030D" w:rsidRPr="00E546BD">
        <w:rPr>
          <w:rFonts w:ascii="Open Sans Light" w:hAnsi="Open Sans Light" w:cs="Open Sans Light"/>
          <w:lang w:val="en-GB"/>
        </w:rPr>
        <w:t>ish</w:t>
      </w:r>
    </w:p>
    <w:p w14:paraId="7F47E46C" w14:textId="5385386E" w:rsidR="006279EB" w:rsidRPr="00E546BD" w:rsidRDefault="006279EB" w:rsidP="00AD0D5A">
      <w:pPr>
        <w:spacing w:line="276" w:lineRule="auto"/>
        <w:jc w:val="both"/>
        <w:rPr>
          <w:rFonts w:ascii="Open Sans Light" w:hAnsi="Open Sans Light" w:cs="Open Sans Light"/>
          <w:lang w:val="en-GB"/>
        </w:rPr>
      </w:pPr>
      <w:r w:rsidRPr="00E546BD">
        <w:rPr>
          <w:rFonts w:ascii="Open Sans Light" w:hAnsi="Open Sans Light" w:cs="Open Sans Light"/>
          <w:lang w:val="en-GB"/>
        </w:rPr>
        <w:t>Keywords:</w:t>
      </w:r>
      <w:r w:rsidR="00D4030D" w:rsidRPr="00E546BD">
        <w:rPr>
          <w:rFonts w:ascii="Open Sans Light" w:hAnsi="Open Sans Light" w:cs="Open Sans Light"/>
          <w:lang w:val="en-GB"/>
        </w:rPr>
        <w:t xml:space="preserve"> </w:t>
      </w:r>
      <w:r w:rsidR="00A314B5" w:rsidRPr="00E546BD">
        <w:rPr>
          <w:rFonts w:ascii="Open Sans Light" w:hAnsi="Open Sans Light" w:cs="Open Sans Light"/>
          <w:lang w:val="en-GB"/>
        </w:rPr>
        <w:t>CNC</w:t>
      </w:r>
      <w:r w:rsidR="008D4DFD" w:rsidRPr="00E546BD">
        <w:rPr>
          <w:rFonts w:ascii="Open Sans Light" w:hAnsi="Open Sans Light" w:cs="Open Sans Light"/>
          <w:lang w:val="en-GB"/>
        </w:rPr>
        <w:t>,</w:t>
      </w:r>
      <w:r w:rsidR="00D4030D" w:rsidRPr="00E546BD">
        <w:rPr>
          <w:rFonts w:ascii="Open Sans Light" w:hAnsi="Open Sans Light" w:cs="Open Sans Light"/>
          <w:lang w:val="en-GB"/>
        </w:rPr>
        <w:t xml:space="preserve"> </w:t>
      </w:r>
      <w:r w:rsidR="00E546BD" w:rsidRPr="00E546BD">
        <w:rPr>
          <w:rFonts w:ascii="Open Sans Light" w:hAnsi="Open Sans Light" w:cs="Open Sans Light"/>
          <w:lang w:val="en-GB"/>
        </w:rPr>
        <w:t>3d machining</w:t>
      </w:r>
      <w:r w:rsidR="00BD34B3" w:rsidRPr="00E546BD">
        <w:rPr>
          <w:rFonts w:ascii="Open Sans Light" w:hAnsi="Open Sans Light" w:cs="Open Sans Light"/>
          <w:lang w:val="en-GB"/>
        </w:rPr>
        <w:t>, 3</w:t>
      </w:r>
      <w:r w:rsidR="00E546BD" w:rsidRPr="00E546BD">
        <w:rPr>
          <w:rFonts w:ascii="Open Sans Light" w:hAnsi="Open Sans Light" w:cs="Open Sans Light"/>
          <w:lang w:val="en-GB"/>
        </w:rPr>
        <w:t>axis</w:t>
      </w:r>
      <w:r w:rsidR="00BD34B3" w:rsidRPr="00E546BD">
        <w:rPr>
          <w:rFonts w:ascii="Open Sans Light" w:hAnsi="Open Sans Light" w:cs="Open Sans Light"/>
          <w:lang w:val="en-GB"/>
        </w:rPr>
        <w:t xml:space="preserve">, </w:t>
      </w:r>
      <w:r w:rsidR="00E546BD" w:rsidRPr="00E546BD">
        <w:rPr>
          <w:rFonts w:ascii="Open Sans Light" w:hAnsi="Open Sans Light" w:cs="Open Sans Light"/>
          <w:lang w:val="en-GB"/>
        </w:rPr>
        <w:t>roughing/finishing operation</w:t>
      </w:r>
      <w:r w:rsidR="00BD34B3" w:rsidRPr="00E546BD">
        <w:rPr>
          <w:rFonts w:ascii="Open Sans Light" w:hAnsi="Open Sans Light" w:cs="Open Sans Light"/>
          <w:lang w:val="en-GB"/>
        </w:rPr>
        <w:t xml:space="preserve">, </w:t>
      </w:r>
      <w:r w:rsidR="00E546BD">
        <w:rPr>
          <w:rFonts w:ascii="Open Sans Light" w:hAnsi="Open Sans Light" w:cs="Open Sans Light"/>
          <w:lang w:val="en-GB"/>
        </w:rPr>
        <w:t>pocketing operation</w:t>
      </w:r>
      <w:r w:rsidR="00BD34B3" w:rsidRPr="00E546BD">
        <w:rPr>
          <w:rFonts w:ascii="Open Sans Light" w:hAnsi="Open Sans Light" w:cs="Open Sans Light"/>
          <w:lang w:val="en-GB"/>
        </w:rPr>
        <w:t xml:space="preserve">, </w:t>
      </w:r>
      <w:r w:rsidR="00D4030D" w:rsidRPr="00E546BD">
        <w:rPr>
          <w:rFonts w:ascii="Open Sans Light" w:hAnsi="Open Sans Light" w:cs="Open Sans Light"/>
          <w:lang w:val="en-GB"/>
        </w:rPr>
        <w:t>Wood</w:t>
      </w:r>
      <w:r w:rsidR="003A21E0" w:rsidRPr="00E546BD">
        <w:rPr>
          <w:rFonts w:ascii="Open Sans Light" w:hAnsi="Open Sans Light" w:cs="Open Sans Light"/>
          <w:lang w:val="en-GB"/>
        </w:rPr>
        <w:t xml:space="preserve"> Milling.</w:t>
      </w:r>
    </w:p>
    <w:p w14:paraId="0412F893" w14:textId="77777777" w:rsidR="006279EB" w:rsidRPr="006279EB" w:rsidRDefault="006279EB" w:rsidP="00AD0D5A">
      <w:pPr>
        <w:pStyle w:val="Ttulo2"/>
        <w:spacing w:line="276" w:lineRule="auto"/>
        <w:jc w:val="both"/>
        <w:rPr>
          <w:lang w:val="en-GB"/>
        </w:rPr>
      </w:pPr>
      <w:r w:rsidRPr="006279EB">
        <w:rPr>
          <w:lang w:val="en-GB"/>
        </w:rPr>
        <w:t>2. CLASSIFICATION</w:t>
      </w:r>
    </w:p>
    <w:p w14:paraId="66D6E442" w14:textId="7BF9244B"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Technology (3D Printing/ 3D Scanning/ CNC):</w:t>
      </w:r>
      <w:r w:rsidR="00D4030D">
        <w:rPr>
          <w:rFonts w:ascii="Open Sans Light" w:hAnsi="Open Sans Light" w:cs="Open Sans Light"/>
          <w:lang w:val="en-GB"/>
        </w:rPr>
        <w:t xml:space="preserve"> </w:t>
      </w:r>
      <w:r w:rsidR="003A21E0">
        <w:rPr>
          <w:rFonts w:ascii="Open Sans Light" w:hAnsi="Open Sans Light" w:cs="Open Sans Light"/>
          <w:lang w:val="en-GB"/>
        </w:rPr>
        <w:t>CNC</w:t>
      </w:r>
    </w:p>
    <w:p w14:paraId="5CFFB568" w14:textId="6E4E665B" w:rsidR="006279EB" w:rsidRPr="00E546BD" w:rsidRDefault="006279EB" w:rsidP="00AD0D5A">
      <w:pPr>
        <w:spacing w:line="276" w:lineRule="auto"/>
        <w:jc w:val="both"/>
        <w:rPr>
          <w:rFonts w:ascii="Open Sans Light" w:hAnsi="Open Sans Light" w:cs="Open Sans Light"/>
          <w:color w:val="000000" w:themeColor="text1"/>
          <w:lang w:val="en-GB"/>
        </w:rPr>
      </w:pPr>
      <w:r w:rsidRPr="006279EB">
        <w:rPr>
          <w:rFonts w:ascii="Open Sans Light" w:hAnsi="Open Sans Light" w:cs="Open Sans Light"/>
          <w:lang w:val="en-GB"/>
        </w:rPr>
        <w:t>Level (Basic / Intermediate / Advanced):</w:t>
      </w:r>
      <w:r w:rsidR="00D4030D">
        <w:rPr>
          <w:rFonts w:ascii="Open Sans Light" w:hAnsi="Open Sans Light" w:cs="Open Sans Light"/>
          <w:lang w:val="en-GB"/>
        </w:rPr>
        <w:t xml:space="preserve"> </w:t>
      </w:r>
      <w:r w:rsidR="00E546BD">
        <w:rPr>
          <w:rFonts w:ascii="Open Sans Light" w:hAnsi="Open Sans Light" w:cs="Open Sans Light"/>
          <w:color w:val="000000" w:themeColor="text1"/>
          <w:lang w:val="en-GB"/>
        </w:rPr>
        <w:t>Intermediate</w:t>
      </w:r>
    </w:p>
    <w:p w14:paraId="58DF332B" w14:textId="19372A52"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EQF level:</w:t>
      </w:r>
      <w:r w:rsidR="00D4030D">
        <w:rPr>
          <w:rFonts w:ascii="Open Sans Light" w:hAnsi="Open Sans Light" w:cs="Open Sans Light"/>
          <w:lang w:val="en-GB"/>
        </w:rPr>
        <w:t xml:space="preserve"> </w:t>
      </w:r>
      <w:r w:rsidR="00E546BD" w:rsidRPr="00E546BD">
        <w:rPr>
          <w:rFonts w:ascii="Open Sans Light" w:hAnsi="Open Sans Light" w:cs="Open Sans Light"/>
          <w:color w:val="000000" w:themeColor="text1"/>
          <w:lang w:val="en-GB"/>
        </w:rPr>
        <w:t>&gt;6</w:t>
      </w:r>
    </w:p>
    <w:p w14:paraId="05BAD10A" w14:textId="3EB72286"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Estimated duration:</w:t>
      </w:r>
      <w:r w:rsidR="00D4030D">
        <w:rPr>
          <w:rFonts w:ascii="Open Sans Light" w:hAnsi="Open Sans Light" w:cs="Open Sans Light"/>
          <w:lang w:val="en-GB"/>
        </w:rPr>
        <w:t xml:space="preserve"> </w:t>
      </w:r>
      <w:r w:rsidR="00E546BD">
        <w:rPr>
          <w:rFonts w:ascii="Open Sans Light" w:hAnsi="Open Sans Light" w:cs="Open Sans Light"/>
          <w:color w:val="000000" w:themeColor="text1"/>
          <w:lang w:val="en-GB"/>
        </w:rPr>
        <w:t>&gt;6h</w:t>
      </w:r>
    </w:p>
    <w:p w14:paraId="6AF22CFE" w14:textId="1525AFE7"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Target learners:</w:t>
      </w:r>
      <w:r w:rsidR="00D4030D">
        <w:rPr>
          <w:rFonts w:ascii="Open Sans Light" w:hAnsi="Open Sans Light" w:cs="Open Sans Light"/>
          <w:lang w:val="en-GB"/>
        </w:rPr>
        <w:t xml:space="preserve"> Wood VET students</w:t>
      </w:r>
    </w:p>
    <w:p w14:paraId="67B50D99" w14:textId="77777777" w:rsidR="006279EB" w:rsidRPr="004C4E48" w:rsidRDefault="006279EB" w:rsidP="00AD0D5A">
      <w:pPr>
        <w:pStyle w:val="Ttulo2"/>
        <w:spacing w:line="276" w:lineRule="auto"/>
        <w:jc w:val="both"/>
        <w:rPr>
          <w:lang w:val="en-US"/>
        </w:rPr>
      </w:pPr>
      <w:r w:rsidRPr="004C4E48">
        <w:rPr>
          <w:lang w:val="en-US"/>
        </w:rPr>
        <w:t>3. LEARNING OBJECTIVES</w:t>
      </w:r>
    </w:p>
    <w:p w14:paraId="27D79434" w14:textId="4031CD91" w:rsidR="006279EB" w:rsidRPr="00E546BD" w:rsidRDefault="006279EB" w:rsidP="00AD0D5A">
      <w:pPr>
        <w:spacing w:line="276" w:lineRule="auto"/>
        <w:jc w:val="both"/>
        <w:rPr>
          <w:rFonts w:ascii="Open Sans Light" w:hAnsi="Open Sans Light" w:cs="Open Sans Light"/>
          <w:lang w:val="en-GB"/>
        </w:rPr>
      </w:pPr>
      <w:r w:rsidRPr="00E546BD">
        <w:rPr>
          <w:rFonts w:ascii="Open Sans Light" w:hAnsi="Open Sans Light" w:cs="Open Sans Light"/>
          <w:lang w:val="en-GB"/>
        </w:rPr>
        <w:t>Objective 1:</w:t>
      </w:r>
      <w:r w:rsidR="00D4030D" w:rsidRPr="00E546BD">
        <w:rPr>
          <w:rFonts w:ascii="Open Sans Light" w:hAnsi="Open Sans Light" w:cs="Open Sans Light"/>
          <w:lang w:val="en-GB"/>
        </w:rPr>
        <w:t xml:space="preserve"> </w:t>
      </w:r>
      <w:r w:rsidR="00E546BD" w:rsidRPr="00E546BD">
        <w:rPr>
          <w:rFonts w:ascii="Open Sans Light" w:hAnsi="Open Sans Light" w:cs="Open Sans Light"/>
          <w:lang w:val="en-GB"/>
        </w:rPr>
        <w:t xml:space="preserve">Perform CNC programming for machining a piece of wood or wood derivatives, applying simple roughing and finishing operations with 3 axes of movement, </w:t>
      </w:r>
      <w:proofErr w:type="gramStart"/>
      <w:r w:rsidR="00E546BD" w:rsidRPr="00E546BD">
        <w:rPr>
          <w:rFonts w:ascii="Open Sans Light" w:hAnsi="Open Sans Light" w:cs="Open Sans Light"/>
          <w:lang w:val="en-GB"/>
        </w:rPr>
        <w:t>in order to</w:t>
      </w:r>
      <w:proofErr w:type="gramEnd"/>
      <w:r w:rsidR="00E546BD" w:rsidRPr="00E546BD">
        <w:rPr>
          <w:rFonts w:ascii="Open Sans Light" w:hAnsi="Open Sans Light" w:cs="Open Sans Light"/>
          <w:lang w:val="en-GB"/>
        </w:rPr>
        <w:t xml:space="preserve"> obtain the program or numerical code (CN) to later use it in a wood </w:t>
      </w:r>
      <w:proofErr w:type="spellStart"/>
      <w:r w:rsidR="00E546BD" w:rsidRPr="00E546BD">
        <w:rPr>
          <w:rFonts w:ascii="Open Sans Light" w:hAnsi="Open Sans Light" w:cs="Open Sans Light"/>
          <w:lang w:val="en-GB"/>
        </w:rPr>
        <w:t>multimachining</w:t>
      </w:r>
      <w:proofErr w:type="spellEnd"/>
      <w:r w:rsidR="00E546BD" w:rsidRPr="00E546BD">
        <w:rPr>
          <w:rFonts w:ascii="Open Sans Light" w:hAnsi="Open Sans Light" w:cs="Open Sans Light"/>
          <w:lang w:val="en-GB"/>
        </w:rPr>
        <w:t xml:space="preserve"> machine (CNC).</w:t>
      </w:r>
    </w:p>
    <w:p w14:paraId="496DD33D" w14:textId="77777777" w:rsidR="006279EB" w:rsidRPr="006279EB" w:rsidRDefault="006279EB" w:rsidP="00AD0D5A">
      <w:pPr>
        <w:pStyle w:val="Ttulo2"/>
        <w:spacing w:line="276" w:lineRule="auto"/>
        <w:jc w:val="both"/>
        <w:rPr>
          <w:lang w:val="en-GB"/>
        </w:rPr>
      </w:pPr>
      <w:r w:rsidRPr="006279EB">
        <w:rPr>
          <w:lang w:val="en-GB"/>
        </w:rPr>
        <w:t>4. LEARNING OUTCOMES</w:t>
      </w:r>
    </w:p>
    <w:p w14:paraId="154DB44A" w14:textId="77777777"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After completing the exercise, learners will be able to:</w:t>
      </w:r>
      <w:r w:rsidRPr="005B79B4">
        <w:rPr>
          <w:rFonts w:ascii="Open Sans Light" w:hAnsi="Open Sans Light" w:cs="Open Sans Light"/>
          <w:lang w:val="en-GB"/>
        </w:rPr>
        <w:t> </w:t>
      </w:r>
    </w:p>
    <w:p w14:paraId="43EB5913" w14:textId="5BD44EF1" w:rsidR="00BC350E" w:rsidRPr="00B82256" w:rsidRDefault="00BC350E" w:rsidP="00BC350E">
      <w:pPr>
        <w:spacing w:line="276" w:lineRule="auto"/>
        <w:jc w:val="both"/>
        <w:rPr>
          <w:rFonts w:ascii="Open Sans Light" w:hAnsi="Open Sans Light" w:cs="Open Sans Light"/>
          <w:lang w:val="en-GB"/>
        </w:rPr>
      </w:pPr>
      <w:r w:rsidRPr="00B82256">
        <w:rPr>
          <w:rFonts w:ascii="Open Sans Light" w:hAnsi="Open Sans Light" w:cs="Open Sans Light"/>
          <w:lang w:val="en-GB"/>
        </w:rPr>
        <w:t xml:space="preserve">LO1: </w:t>
      </w:r>
      <w:r w:rsidR="00B82256" w:rsidRPr="00B82256">
        <w:rPr>
          <w:rFonts w:ascii="Open Sans Light" w:hAnsi="Open Sans Light" w:cs="Open Sans Light"/>
          <w:lang w:val="en-GB"/>
        </w:rPr>
        <w:t xml:space="preserve">Students will be able to import and </w:t>
      </w:r>
      <w:proofErr w:type="spellStart"/>
      <w:r w:rsidR="00B82256" w:rsidRPr="00B82256">
        <w:rPr>
          <w:rFonts w:ascii="Open Sans Light" w:hAnsi="Open Sans Light" w:cs="Open Sans Light"/>
          <w:lang w:val="en-GB"/>
        </w:rPr>
        <w:t>analyze</w:t>
      </w:r>
      <w:proofErr w:type="spellEnd"/>
      <w:r w:rsidR="00B82256" w:rsidRPr="00B82256">
        <w:rPr>
          <w:rFonts w:ascii="Open Sans Light" w:hAnsi="Open Sans Light" w:cs="Open Sans Light"/>
          <w:lang w:val="en-GB"/>
        </w:rPr>
        <w:t xml:space="preserve"> 2D drawings of furniture pieces in CAM software.</w:t>
      </w:r>
    </w:p>
    <w:p w14:paraId="41835427" w14:textId="77777777" w:rsidR="00F12419" w:rsidRPr="00B82256" w:rsidRDefault="00F12419" w:rsidP="00BC350E">
      <w:pPr>
        <w:spacing w:line="276" w:lineRule="auto"/>
        <w:jc w:val="both"/>
        <w:rPr>
          <w:rFonts w:ascii="Open Sans Light" w:hAnsi="Open Sans Light" w:cs="Open Sans Light"/>
          <w:lang w:val="en-GB"/>
        </w:rPr>
      </w:pPr>
    </w:p>
    <w:p w14:paraId="7502C1D0" w14:textId="77777777" w:rsidR="00F12419" w:rsidRPr="00B82256" w:rsidRDefault="00F12419" w:rsidP="00BC350E">
      <w:pPr>
        <w:spacing w:line="276" w:lineRule="auto"/>
        <w:jc w:val="both"/>
        <w:rPr>
          <w:rFonts w:ascii="Open Sans Light" w:hAnsi="Open Sans Light" w:cs="Open Sans Light"/>
          <w:lang w:val="en-GB"/>
        </w:rPr>
      </w:pPr>
    </w:p>
    <w:p w14:paraId="36C50485" w14:textId="77777777" w:rsidR="00BC350E" w:rsidRPr="00B82256" w:rsidRDefault="00BC350E" w:rsidP="00BC350E">
      <w:pPr>
        <w:spacing w:line="276" w:lineRule="auto"/>
        <w:jc w:val="both"/>
        <w:rPr>
          <w:rFonts w:ascii="Open Sans Light" w:hAnsi="Open Sans Light" w:cs="Open Sans Light"/>
          <w:lang w:val="en-GB"/>
        </w:rPr>
      </w:pPr>
    </w:p>
    <w:p w14:paraId="5EFB128B" w14:textId="77777777" w:rsidR="00B82256" w:rsidRDefault="00BC350E" w:rsidP="00BC350E">
      <w:pPr>
        <w:spacing w:line="276" w:lineRule="auto"/>
        <w:jc w:val="both"/>
        <w:rPr>
          <w:rFonts w:ascii="Open Sans Light" w:hAnsi="Open Sans Light" w:cs="Open Sans Light"/>
        </w:rPr>
      </w:pPr>
      <w:r w:rsidRPr="00BC350E">
        <w:rPr>
          <w:rFonts w:ascii="Open Sans Light" w:hAnsi="Open Sans Light" w:cs="Open Sans Light"/>
        </w:rPr>
        <w:t xml:space="preserve">LO2: </w:t>
      </w:r>
      <w:proofErr w:type="spellStart"/>
      <w:r w:rsidR="00B82256" w:rsidRPr="00B82256">
        <w:rPr>
          <w:rFonts w:ascii="Open Sans Light" w:hAnsi="Open Sans Light" w:cs="Open Sans Light"/>
        </w:rPr>
        <w:t>Students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will</w:t>
      </w:r>
      <w:proofErr w:type="spellEnd"/>
      <w:r w:rsidR="00B82256" w:rsidRPr="00B82256">
        <w:rPr>
          <w:rFonts w:ascii="Open Sans Light" w:hAnsi="Open Sans Light" w:cs="Open Sans Light"/>
        </w:rPr>
        <w:t xml:space="preserve"> be </w:t>
      </w:r>
      <w:proofErr w:type="spellStart"/>
      <w:r w:rsidR="00B82256" w:rsidRPr="00B82256">
        <w:rPr>
          <w:rFonts w:ascii="Open Sans Light" w:hAnsi="Open Sans Light" w:cs="Open Sans Light"/>
        </w:rPr>
        <w:t>able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to</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generate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collision</w:t>
      </w:r>
      <w:proofErr w:type="spellEnd"/>
      <w:r w:rsidR="00B82256" w:rsidRPr="00B82256">
        <w:rPr>
          <w:rFonts w:ascii="Open Sans Light" w:hAnsi="Open Sans Light" w:cs="Open Sans Light"/>
        </w:rPr>
        <w:t xml:space="preserve">-free 3-axis </w:t>
      </w:r>
      <w:proofErr w:type="spellStart"/>
      <w:r w:rsidR="00B82256" w:rsidRPr="00B82256">
        <w:rPr>
          <w:rFonts w:ascii="Open Sans Light" w:hAnsi="Open Sans Light" w:cs="Open Sans Light"/>
        </w:rPr>
        <w:t>toolpaths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for</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roughing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finishing</w:t>
      </w:r>
      <w:proofErr w:type="spellEnd"/>
      <w:r w:rsidR="00B82256" w:rsidRPr="00B82256">
        <w:rPr>
          <w:rFonts w:ascii="Open Sans Light" w:hAnsi="Open Sans Light" w:cs="Open Sans Light"/>
        </w:rPr>
        <w:t xml:space="preserve">, and </w:t>
      </w:r>
      <w:proofErr w:type="spellStart"/>
      <w:r w:rsidR="00B82256" w:rsidRPr="00B82256">
        <w:rPr>
          <w:rFonts w:ascii="Open Sans Light" w:hAnsi="Open Sans Light" w:cs="Open Sans Light"/>
        </w:rPr>
        <w:t>pocketing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operations</w:t>
      </w:r>
      <w:proofErr w:type="spellEnd"/>
      <w:r w:rsidR="00B82256" w:rsidRPr="00B82256">
        <w:rPr>
          <w:rFonts w:ascii="Open Sans Light" w:hAnsi="Open Sans Light" w:cs="Open Sans Light"/>
        </w:rPr>
        <w:t>.</w:t>
      </w:r>
    </w:p>
    <w:p w14:paraId="73F635D0" w14:textId="77777777" w:rsidR="00B82256" w:rsidRDefault="00BC350E" w:rsidP="00BC350E">
      <w:pPr>
        <w:spacing w:line="276" w:lineRule="auto"/>
        <w:jc w:val="both"/>
        <w:rPr>
          <w:rFonts w:ascii="Open Sans Light" w:hAnsi="Open Sans Light" w:cs="Open Sans Light"/>
        </w:rPr>
      </w:pPr>
      <w:r w:rsidRPr="00BC350E">
        <w:rPr>
          <w:rFonts w:ascii="Open Sans Light" w:hAnsi="Open Sans Light" w:cs="Open Sans Light"/>
        </w:rPr>
        <w:t xml:space="preserve">LO3: </w:t>
      </w:r>
      <w:proofErr w:type="spellStart"/>
      <w:r w:rsidR="00B82256" w:rsidRPr="00B82256">
        <w:rPr>
          <w:rFonts w:ascii="Open Sans Light" w:hAnsi="Open Sans Light" w:cs="Open Sans Light"/>
        </w:rPr>
        <w:t>Select</w:t>
      </w:r>
      <w:proofErr w:type="spellEnd"/>
      <w:r w:rsidR="00B82256" w:rsidRPr="00B82256">
        <w:rPr>
          <w:rFonts w:ascii="Open Sans Light" w:hAnsi="Open Sans Light" w:cs="Open Sans Light"/>
        </w:rPr>
        <w:t xml:space="preserve"> and configure </w:t>
      </w:r>
      <w:proofErr w:type="spellStart"/>
      <w:r w:rsidR="00B82256" w:rsidRPr="00B82256">
        <w:rPr>
          <w:rFonts w:ascii="Open Sans Light" w:hAnsi="Open Sans Light" w:cs="Open Sans Light"/>
        </w:rPr>
        <w:t>the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appropriate</w:t>
      </w:r>
      <w:proofErr w:type="spellEnd"/>
      <w:r w:rsidR="00B82256" w:rsidRPr="00B82256">
        <w:rPr>
          <w:rFonts w:ascii="Open Sans Light" w:hAnsi="Open Sans Light" w:cs="Open Sans Light"/>
        </w:rPr>
        <w:t xml:space="preserve"> CNC </w:t>
      </w:r>
      <w:proofErr w:type="spellStart"/>
      <w:r w:rsidR="00B82256" w:rsidRPr="00B82256">
        <w:rPr>
          <w:rFonts w:ascii="Open Sans Light" w:hAnsi="Open Sans Light" w:cs="Open Sans Light"/>
        </w:rPr>
        <w:t>machining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parameters</w:t>
      </w:r>
      <w:proofErr w:type="spellEnd"/>
      <w:r w:rsidR="00B82256" w:rsidRPr="00B82256">
        <w:rPr>
          <w:rFonts w:ascii="Open Sans Light" w:hAnsi="Open Sans Light" w:cs="Open Sans Light"/>
        </w:rPr>
        <w:t xml:space="preserve"> (safety </w:t>
      </w:r>
      <w:proofErr w:type="spellStart"/>
      <w:r w:rsidR="00B82256" w:rsidRPr="00B82256">
        <w:rPr>
          <w:rFonts w:ascii="Open Sans Light" w:hAnsi="Open Sans Light" w:cs="Open Sans Light"/>
        </w:rPr>
        <w:t>levels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tools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cutting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levels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speeds</w:t>
      </w:r>
      <w:proofErr w:type="spellEnd"/>
      <w:r w:rsidR="00B82256" w:rsidRPr="00B82256">
        <w:rPr>
          <w:rFonts w:ascii="Open Sans Light" w:hAnsi="Open Sans Light" w:cs="Open Sans Light"/>
        </w:rPr>
        <w:t xml:space="preserve">, etc.) </w:t>
      </w:r>
      <w:proofErr w:type="spellStart"/>
      <w:r w:rsidR="00B82256" w:rsidRPr="00B82256">
        <w:rPr>
          <w:rFonts w:ascii="Open Sans Light" w:hAnsi="Open Sans Light" w:cs="Open Sans Light"/>
        </w:rPr>
        <w:t>according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to</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the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machining</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operation</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requirements</w:t>
      </w:r>
      <w:proofErr w:type="spellEnd"/>
      <w:r w:rsidR="00B82256" w:rsidRPr="00B82256">
        <w:rPr>
          <w:rFonts w:ascii="Open Sans Light" w:hAnsi="Open Sans Light" w:cs="Open Sans Light"/>
        </w:rPr>
        <w:t xml:space="preserve"> and </w:t>
      </w:r>
      <w:proofErr w:type="spellStart"/>
      <w:r w:rsidR="00B82256" w:rsidRPr="00B82256">
        <w:rPr>
          <w:rFonts w:ascii="Open Sans Light" w:hAnsi="Open Sans Light" w:cs="Open Sans Light"/>
        </w:rPr>
        <w:t>the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characteristics</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of</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the</w:t>
      </w:r>
      <w:proofErr w:type="spellEnd"/>
      <w:r w:rsidR="00B82256" w:rsidRPr="00B82256">
        <w:rPr>
          <w:rFonts w:ascii="Open Sans Light" w:hAnsi="Open Sans Light" w:cs="Open Sans Light"/>
        </w:rPr>
        <w:t xml:space="preserve"> </w:t>
      </w:r>
      <w:proofErr w:type="spellStart"/>
      <w:r w:rsidR="00B82256" w:rsidRPr="00B82256">
        <w:rPr>
          <w:rFonts w:ascii="Open Sans Light" w:hAnsi="Open Sans Light" w:cs="Open Sans Light"/>
        </w:rPr>
        <w:t>parts</w:t>
      </w:r>
      <w:proofErr w:type="spellEnd"/>
      <w:r w:rsidR="00B82256" w:rsidRPr="00B82256">
        <w:rPr>
          <w:rFonts w:ascii="Open Sans Light" w:hAnsi="Open Sans Light" w:cs="Open Sans Light"/>
        </w:rPr>
        <w:t>.</w:t>
      </w:r>
    </w:p>
    <w:p w14:paraId="3C3A7102" w14:textId="223542BD" w:rsidR="00527BC2" w:rsidRPr="00B82256" w:rsidRDefault="00527BC2" w:rsidP="00BC350E">
      <w:pPr>
        <w:spacing w:line="276" w:lineRule="auto"/>
        <w:jc w:val="both"/>
        <w:rPr>
          <w:rFonts w:ascii="Open Sans Light" w:hAnsi="Open Sans Light" w:cs="Open Sans Light"/>
          <w:lang w:val="en-GB"/>
        </w:rPr>
      </w:pPr>
      <w:r w:rsidRPr="00B82256">
        <w:rPr>
          <w:rFonts w:ascii="Open Sans Light" w:hAnsi="Open Sans Light" w:cs="Open Sans Light"/>
          <w:lang w:val="en-GB"/>
        </w:rPr>
        <w:t xml:space="preserve">LO4: </w:t>
      </w:r>
      <w:r w:rsidR="00B82256" w:rsidRPr="00B82256">
        <w:rPr>
          <w:rFonts w:ascii="Open Sans Light" w:hAnsi="Open Sans Light" w:cs="Open Sans Light"/>
          <w:lang w:val="en-GB"/>
        </w:rPr>
        <w:t>Students will be able to optimize cutting parameters to minimize CNC machining time, through 3D simulation of operations and time calculations</w:t>
      </w:r>
      <w:r w:rsidRPr="00B82256">
        <w:rPr>
          <w:rFonts w:ascii="Open Sans Light" w:hAnsi="Open Sans Light" w:cs="Open Sans Light"/>
          <w:lang w:val="en-GB"/>
        </w:rPr>
        <w:t>.</w:t>
      </w:r>
    </w:p>
    <w:p w14:paraId="442D1DC1" w14:textId="60B6145F" w:rsidR="00BC350E" w:rsidRPr="00B82256" w:rsidRDefault="00BC350E" w:rsidP="00BC350E">
      <w:pPr>
        <w:spacing w:line="276" w:lineRule="auto"/>
        <w:jc w:val="both"/>
        <w:rPr>
          <w:rFonts w:ascii="Open Sans Light" w:hAnsi="Open Sans Light" w:cs="Open Sans Light"/>
          <w:lang w:val="en-GB"/>
        </w:rPr>
      </w:pPr>
      <w:r w:rsidRPr="00B82256">
        <w:rPr>
          <w:rFonts w:ascii="Open Sans Light" w:hAnsi="Open Sans Light" w:cs="Open Sans Light"/>
          <w:lang w:val="en-GB"/>
        </w:rPr>
        <w:t>LO</w:t>
      </w:r>
      <w:r w:rsidR="00527BC2" w:rsidRPr="00B82256">
        <w:rPr>
          <w:rFonts w:ascii="Open Sans Light" w:hAnsi="Open Sans Light" w:cs="Open Sans Light"/>
          <w:lang w:val="en-GB"/>
        </w:rPr>
        <w:t>5</w:t>
      </w:r>
      <w:r w:rsidRPr="00B82256">
        <w:rPr>
          <w:rFonts w:ascii="Open Sans Light" w:hAnsi="Open Sans Light" w:cs="Open Sans Light"/>
          <w:lang w:val="en-GB"/>
        </w:rPr>
        <w:t xml:space="preserve">: </w:t>
      </w:r>
      <w:r w:rsidR="00B82256" w:rsidRPr="00B82256">
        <w:rPr>
          <w:rFonts w:ascii="Open Sans Light" w:hAnsi="Open Sans Light" w:cs="Open Sans Light"/>
          <w:lang w:val="en-GB"/>
        </w:rPr>
        <w:t>Produce machined furniture pieces using CNC machinery, following a complete workflow from drawing to generating the CNC numerical code</w:t>
      </w:r>
      <w:r w:rsidRPr="00B82256">
        <w:rPr>
          <w:rFonts w:ascii="Open Sans Light" w:hAnsi="Open Sans Light" w:cs="Open Sans Light"/>
          <w:lang w:val="en-GB"/>
        </w:rPr>
        <w:t>.</w:t>
      </w:r>
    </w:p>
    <w:p w14:paraId="1E21880E" w14:textId="347966FA" w:rsidR="006279EB" w:rsidRPr="00527BC2" w:rsidRDefault="001C68DC" w:rsidP="00AD0D5A">
      <w:pPr>
        <w:pStyle w:val="Ttulo2"/>
        <w:spacing w:line="276" w:lineRule="auto"/>
        <w:jc w:val="both"/>
      </w:pPr>
      <w:r w:rsidRPr="00527BC2">
        <w:t>5</w:t>
      </w:r>
      <w:r w:rsidR="006279EB" w:rsidRPr="00527BC2">
        <w:t>. EXERCISE DESCRIPTION</w:t>
      </w:r>
    </w:p>
    <w:p w14:paraId="740E5A0C" w14:textId="77777777" w:rsidR="00B82256" w:rsidRPr="00B82256" w:rsidRDefault="00B82256" w:rsidP="00B82256">
      <w:pPr>
        <w:spacing w:line="276" w:lineRule="auto"/>
        <w:jc w:val="both"/>
        <w:rPr>
          <w:lang w:val="en-GB"/>
        </w:rPr>
      </w:pPr>
      <w:r w:rsidRPr="00B82256">
        <w:rPr>
          <w:lang w:val="en-GB"/>
        </w:rPr>
        <w:t>The CNC programming process applied to furniture manufacturing should be understood as obtaining a numerical code (CNC) that allows us to transmit the information necessary for CNC machines to move and operate automatically.</w:t>
      </w:r>
    </w:p>
    <w:p w14:paraId="65A164B6" w14:textId="77777777" w:rsidR="00B82256" w:rsidRPr="00B82256" w:rsidRDefault="00B82256" w:rsidP="00B82256">
      <w:pPr>
        <w:spacing w:line="276" w:lineRule="auto"/>
        <w:jc w:val="both"/>
        <w:rPr>
          <w:lang w:val="en-GB"/>
        </w:rPr>
      </w:pPr>
    </w:p>
    <w:p w14:paraId="7BA178C0" w14:textId="77777777" w:rsidR="00B82256" w:rsidRPr="00B82256" w:rsidRDefault="00B82256" w:rsidP="00B82256">
      <w:pPr>
        <w:spacing w:line="276" w:lineRule="auto"/>
        <w:jc w:val="both"/>
        <w:rPr>
          <w:lang w:val="en-GB"/>
        </w:rPr>
      </w:pPr>
      <w:r w:rsidRPr="00B82256">
        <w:rPr>
          <w:lang w:val="en-GB"/>
        </w:rPr>
        <w:t>This NC program is a set of parameters that define the movements the machines must perform, as well as all the additional information regarding the tools, movement speeds, and rotation speeds that will allow the machines to operate autonomously.</w:t>
      </w:r>
    </w:p>
    <w:p w14:paraId="7CA24765" w14:textId="77777777" w:rsidR="00B82256" w:rsidRPr="00B82256" w:rsidRDefault="00B82256" w:rsidP="00B82256">
      <w:pPr>
        <w:spacing w:line="276" w:lineRule="auto"/>
        <w:jc w:val="both"/>
        <w:rPr>
          <w:lang w:val="en-GB"/>
        </w:rPr>
      </w:pPr>
    </w:p>
    <w:p w14:paraId="7899F263" w14:textId="77777777" w:rsidR="00B82256" w:rsidRPr="00B82256" w:rsidRDefault="00B82256" w:rsidP="00B82256">
      <w:pPr>
        <w:spacing w:line="276" w:lineRule="auto"/>
        <w:jc w:val="both"/>
        <w:rPr>
          <w:lang w:val="en-GB"/>
        </w:rPr>
      </w:pPr>
      <w:r w:rsidRPr="00B82256">
        <w:rPr>
          <w:lang w:val="en-GB"/>
        </w:rPr>
        <w:t>This exercise focuses on creating a NC program for manufacturing a drawer front. Due to its shape and characteristics, this piece requires a 3-axis CNC milling machine to achieve the necessary tool orientations for milling all the machinable surfaces of the piece.</w:t>
      </w:r>
    </w:p>
    <w:p w14:paraId="44F4B42E" w14:textId="77777777" w:rsidR="00B82256" w:rsidRPr="00B82256" w:rsidRDefault="00B82256" w:rsidP="00B82256">
      <w:pPr>
        <w:spacing w:line="276" w:lineRule="auto"/>
        <w:jc w:val="both"/>
        <w:rPr>
          <w:lang w:val="en-GB"/>
        </w:rPr>
      </w:pPr>
    </w:p>
    <w:p w14:paraId="09BA8BE8" w14:textId="7AB1180F" w:rsidR="00D34A5E" w:rsidRPr="00B82256" w:rsidRDefault="00B82256" w:rsidP="00B82256">
      <w:pPr>
        <w:spacing w:line="276" w:lineRule="auto"/>
        <w:jc w:val="both"/>
        <w:rPr>
          <w:lang w:val="en-GB"/>
        </w:rPr>
      </w:pPr>
      <w:r w:rsidRPr="00B82256">
        <w:rPr>
          <w:lang w:val="en-GB"/>
        </w:rPr>
        <w:t xml:space="preserve">Students will focus on completing the entire process for creating the NC program, starting from a 2D drawing of the piece, which they can either draw themselves or import from other drawing or design </w:t>
      </w:r>
      <w:proofErr w:type="gramStart"/>
      <w:r w:rsidRPr="00B82256">
        <w:rPr>
          <w:lang w:val="en-GB"/>
        </w:rPr>
        <w:t>software.</w:t>
      </w:r>
      <w:r w:rsidR="00D34A5E" w:rsidRPr="00B82256">
        <w:rPr>
          <w:lang w:val="en-GB"/>
        </w:rPr>
        <w:t>.</w:t>
      </w:r>
      <w:proofErr w:type="gramEnd"/>
    </w:p>
    <w:p w14:paraId="1B1F2002" w14:textId="77777777" w:rsidR="00D34A5E" w:rsidRPr="00B82256" w:rsidRDefault="00D34A5E" w:rsidP="00527BC2">
      <w:pPr>
        <w:spacing w:line="276" w:lineRule="auto"/>
        <w:jc w:val="both"/>
        <w:rPr>
          <w:lang w:val="en-GB"/>
        </w:rPr>
      </w:pPr>
    </w:p>
    <w:p w14:paraId="3ED6F6B0" w14:textId="6AA93E37" w:rsidR="00F12419" w:rsidRDefault="00F12419" w:rsidP="00527BC2">
      <w:pPr>
        <w:spacing w:line="276" w:lineRule="auto"/>
        <w:jc w:val="both"/>
      </w:pPr>
      <w:r>
        <w:rPr>
          <w:noProof/>
        </w:rPr>
        <w:lastRenderedPageBreak/>
        <w:drawing>
          <wp:inline distT="0" distB="0" distL="0" distR="0" wp14:anchorId="79C4BE69" wp14:editId="2A2D048C">
            <wp:extent cx="5514975" cy="3535045"/>
            <wp:effectExtent l="0" t="0" r="0" b="0"/>
            <wp:docPr id="1637186413" name="Imagen 3"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86413" name="Imagen 3" descr="Forma&#10;&#10;Descripción generada automáticamente con confianza media"/>
                    <pic:cNvPicPr/>
                  </pic:nvPicPr>
                  <pic:blipFill>
                    <a:blip r:embed="rId8">
                      <a:extLst>
                        <a:ext uri="{28A0092B-C50C-407E-A947-70E740481C1C}">
                          <a14:useLocalDpi xmlns:a14="http://schemas.microsoft.com/office/drawing/2010/main" val="0"/>
                        </a:ext>
                      </a:extLst>
                    </a:blip>
                    <a:stretch>
                      <a:fillRect/>
                    </a:stretch>
                  </pic:blipFill>
                  <pic:spPr>
                    <a:xfrm>
                      <a:off x="0" y="0"/>
                      <a:ext cx="5514975" cy="3535045"/>
                    </a:xfrm>
                    <a:prstGeom prst="rect">
                      <a:avLst/>
                    </a:prstGeom>
                  </pic:spPr>
                </pic:pic>
              </a:graphicData>
            </a:graphic>
          </wp:inline>
        </w:drawing>
      </w:r>
    </w:p>
    <w:p w14:paraId="513E6C4F" w14:textId="77777777" w:rsidR="00F12419" w:rsidRDefault="00F12419" w:rsidP="00527BC2">
      <w:pPr>
        <w:spacing w:line="276" w:lineRule="auto"/>
        <w:jc w:val="both"/>
      </w:pPr>
    </w:p>
    <w:p w14:paraId="2B4F9661" w14:textId="37F45ED1" w:rsidR="003C6141" w:rsidRPr="00527BC2" w:rsidRDefault="00F12419" w:rsidP="00AD0D5A">
      <w:pPr>
        <w:spacing w:line="276" w:lineRule="auto"/>
        <w:jc w:val="both"/>
      </w:pPr>
      <w:r>
        <w:rPr>
          <w:noProof/>
        </w:rPr>
        <w:drawing>
          <wp:inline distT="0" distB="0" distL="0" distR="0" wp14:anchorId="0613A401" wp14:editId="24FD633E">
            <wp:extent cx="5514975" cy="3535045"/>
            <wp:effectExtent l="0" t="0" r="0" b="0"/>
            <wp:docPr id="2749460" name="Imagen 1" descr="Imagen que contiene reloj, monitor, tor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460" name="Imagen 1" descr="Imagen que contiene reloj, monitor, torre&#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5514975" cy="3535045"/>
                    </a:xfrm>
                    <a:prstGeom prst="rect">
                      <a:avLst/>
                    </a:prstGeom>
                  </pic:spPr>
                </pic:pic>
              </a:graphicData>
            </a:graphic>
          </wp:inline>
        </w:drawing>
      </w:r>
    </w:p>
    <w:p w14:paraId="056C0618" w14:textId="77777777" w:rsidR="00C007A3" w:rsidRPr="00527BC2" w:rsidRDefault="00C007A3" w:rsidP="00AD0D5A">
      <w:pPr>
        <w:spacing w:line="276" w:lineRule="auto"/>
        <w:jc w:val="both"/>
      </w:pPr>
    </w:p>
    <w:p w14:paraId="076D408E" w14:textId="5FBEA427" w:rsidR="006279EB" w:rsidRPr="006279EB" w:rsidRDefault="001C68DC" w:rsidP="00AD0D5A">
      <w:pPr>
        <w:pStyle w:val="Ttulo2"/>
        <w:spacing w:line="276" w:lineRule="auto"/>
        <w:jc w:val="both"/>
        <w:rPr>
          <w:lang w:val="en-GB"/>
        </w:rPr>
      </w:pPr>
      <w:r>
        <w:rPr>
          <w:lang w:val="en-GB"/>
        </w:rPr>
        <w:lastRenderedPageBreak/>
        <w:t>6</w:t>
      </w:r>
      <w:r w:rsidR="006279EB" w:rsidRPr="006279EB">
        <w:rPr>
          <w:lang w:val="en-GB"/>
        </w:rPr>
        <w:t>. TECHNICAL INFORMATION</w:t>
      </w:r>
    </w:p>
    <w:p w14:paraId="5366A7B9" w14:textId="77777777" w:rsidR="00E70338" w:rsidRDefault="00E70338" w:rsidP="00E70338">
      <w:pPr>
        <w:spacing w:line="276" w:lineRule="auto"/>
        <w:jc w:val="both"/>
        <w:rPr>
          <w:rFonts w:ascii="Open Sans Light" w:hAnsi="Open Sans Light" w:cs="Open Sans Light"/>
          <w:lang w:val="en-GB"/>
        </w:rPr>
      </w:pPr>
      <w:r>
        <w:rPr>
          <w:rFonts w:ascii="Open Sans Light" w:hAnsi="Open Sans Light" w:cs="Open Sans Light"/>
          <w:b/>
          <w:bCs/>
          <w:lang w:val="en-GB"/>
        </w:rPr>
        <w:t>Required equipment:</w:t>
      </w:r>
      <w:r>
        <w:rPr>
          <w:rFonts w:ascii="Open Sans Light" w:hAnsi="Open Sans Light" w:cs="Open Sans Light"/>
          <w:lang w:val="en-GB"/>
        </w:rPr>
        <w:t xml:space="preserve"> Computer. </w:t>
      </w:r>
    </w:p>
    <w:p w14:paraId="243D40BF" w14:textId="563CF2F0" w:rsidR="00E70338" w:rsidRDefault="00E70338" w:rsidP="00E70338">
      <w:pPr>
        <w:spacing w:line="276" w:lineRule="auto"/>
        <w:jc w:val="both"/>
        <w:rPr>
          <w:rFonts w:ascii="Open Sans Light" w:hAnsi="Open Sans Light" w:cs="Open Sans Light"/>
          <w:lang w:val="en-GB"/>
        </w:rPr>
      </w:pPr>
      <w:r w:rsidRPr="00221ECB">
        <w:rPr>
          <w:rFonts w:ascii="Open Sans Light" w:hAnsi="Open Sans Light" w:cs="Open Sans Light"/>
          <w:b/>
          <w:bCs/>
          <w:lang w:val="en-GB"/>
        </w:rPr>
        <w:t>Optional equipment</w:t>
      </w:r>
      <w:r>
        <w:rPr>
          <w:rFonts w:ascii="Open Sans Light" w:hAnsi="Open Sans Light" w:cs="Open Sans Light"/>
          <w:lang w:val="en-GB"/>
        </w:rPr>
        <w:t>: CNC Milling machine (3 axis).</w:t>
      </w:r>
    </w:p>
    <w:p w14:paraId="5CE99F60" w14:textId="092856A4" w:rsidR="00E70338" w:rsidRDefault="00E70338" w:rsidP="00E70338">
      <w:pPr>
        <w:spacing w:line="276" w:lineRule="auto"/>
        <w:jc w:val="both"/>
        <w:rPr>
          <w:rFonts w:ascii="Open Sans Light" w:hAnsi="Open Sans Light" w:cs="Open Sans Light"/>
          <w:lang w:val="en-GB"/>
        </w:rPr>
      </w:pPr>
      <w:r>
        <w:rPr>
          <w:rFonts w:ascii="Open Sans Light" w:hAnsi="Open Sans Light" w:cs="Open Sans Light"/>
          <w:b/>
          <w:bCs/>
          <w:lang w:val="en-GB"/>
        </w:rPr>
        <w:t xml:space="preserve">Software needed: </w:t>
      </w:r>
      <w:proofErr w:type="spellStart"/>
      <w:r>
        <w:rPr>
          <w:rFonts w:ascii="Open Sans Light" w:hAnsi="Open Sans Light" w:cs="Open Sans Light"/>
          <w:lang w:val="en-GB"/>
        </w:rPr>
        <w:t>AlphaCAM</w:t>
      </w:r>
      <w:proofErr w:type="spellEnd"/>
      <w:r>
        <w:rPr>
          <w:rFonts w:ascii="Open Sans Light" w:hAnsi="Open Sans Light" w:cs="Open Sans Light"/>
          <w:lang w:val="en-GB"/>
        </w:rPr>
        <w:t>.</w:t>
      </w:r>
    </w:p>
    <w:p w14:paraId="0994045D" w14:textId="274FC386" w:rsidR="00E70338" w:rsidRPr="00EF02AA" w:rsidRDefault="00E70338" w:rsidP="00E70338">
      <w:pPr>
        <w:spacing w:line="276" w:lineRule="auto"/>
        <w:jc w:val="both"/>
        <w:rPr>
          <w:rFonts w:ascii="Open Sans Light" w:hAnsi="Open Sans Light" w:cs="Open Sans Light"/>
          <w:lang w:val="en-GB"/>
        </w:rPr>
      </w:pPr>
      <w:r>
        <w:rPr>
          <w:rFonts w:ascii="Open Sans Light" w:hAnsi="Open Sans Light" w:cs="Open Sans Light"/>
          <w:b/>
          <w:bCs/>
          <w:lang w:val="en-GB"/>
        </w:rPr>
        <w:t>File formats included:</w:t>
      </w:r>
      <w:r>
        <w:rPr>
          <w:rFonts w:ascii="Open Sans Light" w:hAnsi="Open Sans Light" w:cs="Open Sans Light"/>
          <w:lang w:val="en-GB"/>
        </w:rPr>
        <w:t xml:space="preserve"> Native CAM software and </w:t>
      </w:r>
      <w:proofErr w:type="spellStart"/>
      <w:r>
        <w:rPr>
          <w:rFonts w:ascii="Open Sans Light" w:hAnsi="Open Sans Light" w:cs="Open Sans Light"/>
          <w:lang w:val="en-GB"/>
        </w:rPr>
        <w:t>dxf</w:t>
      </w:r>
      <w:proofErr w:type="spellEnd"/>
      <w:r>
        <w:rPr>
          <w:rFonts w:ascii="Open Sans Light" w:hAnsi="Open Sans Light" w:cs="Open Sans Light"/>
          <w:lang w:val="en-GB"/>
        </w:rPr>
        <w:t>.</w:t>
      </w:r>
    </w:p>
    <w:p w14:paraId="79D92F6B" w14:textId="0039C998" w:rsidR="006279EB" w:rsidRPr="006279EB" w:rsidRDefault="001C68DC" w:rsidP="00AD0D5A">
      <w:pPr>
        <w:pStyle w:val="Ttulo2"/>
        <w:spacing w:line="276" w:lineRule="auto"/>
        <w:jc w:val="both"/>
        <w:rPr>
          <w:lang w:val="en-GB"/>
        </w:rPr>
      </w:pPr>
      <w:r>
        <w:rPr>
          <w:lang w:val="en-GB"/>
        </w:rPr>
        <w:t>7</w:t>
      </w:r>
      <w:r w:rsidR="006279EB" w:rsidRPr="006279EB">
        <w:rPr>
          <w:lang w:val="en-GB"/>
        </w:rPr>
        <w:t>. IMPLEMENTATION- STEP BY STEP</w:t>
      </w:r>
    </w:p>
    <w:p w14:paraId="1BFD22E5" w14:textId="7A853DC2"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Group size</w:t>
      </w:r>
      <w:r w:rsidRPr="006279EB">
        <w:rPr>
          <w:rFonts w:ascii="Open Sans Light" w:hAnsi="Open Sans Light" w:cs="Open Sans Light"/>
          <w:lang w:val="en-GB"/>
        </w:rPr>
        <w:t>:</w:t>
      </w:r>
      <w:r w:rsidR="00BF53BA" w:rsidRPr="00BF53BA">
        <w:rPr>
          <w:rFonts w:ascii="Open Sans Light" w:hAnsi="Open Sans Light" w:cs="Open Sans Light"/>
          <w:lang w:val="en-GB"/>
        </w:rPr>
        <w:t xml:space="preserve"> </w:t>
      </w:r>
      <w:r w:rsidR="00BF53BA" w:rsidRPr="004C4E48">
        <w:rPr>
          <w:rFonts w:ascii="Open Sans Light" w:hAnsi="Open Sans Light" w:cs="Open Sans Light"/>
          <w:color w:val="FF0000"/>
          <w:lang w:val="en-GB"/>
        </w:rPr>
        <w:t>2/3 learners per team</w:t>
      </w:r>
      <w:r w:rsidR="00BF53BA">
        <w:rPr>
          <w:rFonts w:ascii="Open Sans Light" w:hAnsi="Open Sans Light" w:cs="Open Sans Light"/>
          <w:lang w:val="en-GB"/>
        </w:rPr>
        <w:t>.</w:t>
      </w:r>
    </w:p>
    <w:p w14:paraId="59306AF4" w14:textId="109F24F9"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Teacher role</w:t>
      </w:r>
      <w:r w:rsidRPr="006279EB">
        <w:rPr>
          <w:rFonts w:ascii="Open Sans Light" w:hAnsi="Open Sans Light" w:cs="Open Sans Light"/>
          <w:lang w:val="en-GB"/>
        </w:rPr>
        <w:t>:</w:t>
      </w:r>
      <w:r w:rsidR="00BF53BA" w:rsidRPr="00BF53BA">
        <w:rPr>
          <w:lang w:val="en-GB"/>
        </w:rPr>
        <w:t xml:space="preserve"> </w:t>
      </w:r>
      <w:r w:rsidR="00AC47B5">
        <w:rPr>
          <w:rFonts w:ascii="Open Sans Light" w:hAnsi="Open Sans Light" w:cs="Open Sans Light"/>
          <w:lang w:val="en-GB"/>
        </w:rPr>
        <w:t>F</w:t>
      </w:r>
      <w:r w:rsidR="00BF53BA" w:rsidRPr="00BF53BA">
        <w:rPr>
          <w:rFonts w:ascii="Open Sans Light" w:hAnsi="Open Sans Light" w:cs="Open Sans Light"/>
          <w:lang w:val="en-GB"/>
        </w:rPr>
        <w:t>acilitator and technical advisor</w:t>
      </w:r>
      <w:r w:rsidR="00BF53BA">
        <w:rPr>
          <w:rFonts w:ascii="Open Sans Light" w:hAnsi="Open Sans Light" w:cs="Open Sans Light"/>
          <w:lang w:val="en-GB"/>
        </w:rPr>
        <w:t xml:space="preserve">, guiding students through </w:t>
      </w:r>
      <w:r w:rsidR="00AC47B5">
        <w:rPr>
          <w:rFonts w:ascii="Open Sans Light" w:hAnsi="Open Sans Light" w:cs="Open Sans Light"/>
          <w:lang w:val="en-GB"/>
        </w:rPr>
        <w:t>CNC machine programming processes.</w:t>
      </w:r>
    </w:p>
    <w:p w14:paraId="31840296" w14:textId="30585821"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Teacher preparation required</w:t>
      </w:r>
      <w:r w:rsidRPr="006279EB">
        <w:rPr>
          <w:rFonts w:ascii="Open Sans Light" w:hAnsi="Open Sans Light" w:cs="Open Sans Light"/>
          <w:lang w:val="en-GB"/>
        </w:rPr>
        <w:t>: </w:t>
      </w:r>
      <w:r w:rsidR="00BF53BA">
        <w:rPr>
          <w:rFonts w:ascii="Open Sans Light" w:hAnsi="Open Sans Light" w:cs="Open Sans Light"/>
          <w:lang w:val="en-GB"/>
        </w:rPr>
        <w:t xml:space="preserve">Prepare </w:t>
      </w:r>
      <w:r w:rsidR="00BD1B0B">
        <w:rPr>
          <w:rFonts w:ascii="Open Sans Light" w:hAnsi="Open Sans Light" w:cs="Open Sans Light"/>
          <w:lang w:val="en-GB"/>
        </w:rPr>
        <w:t>the CA</w:t>
      </w:r>
      <w:r w:rsidR="00AC47B5">
        <w:rPr>
          <w:rFonts w:ascii="Open Sans Light" w:hAnsi="Open Sans Light" w:cs="Open Sans Light"/>
          <w:lang w:val="en-GB"/>
        </w:rPr>
        <w:t>M</w:t>
      </w:r>
      <w:r w:rsidR="00BD1B0B">
        <w:rPr>
          <w:rFonts w:ascii="Open Sans Light" w:hAnsi="Open Sans Light" w:cs="Open Sans Light"/>
          <w:lang w:val="en-GB"/>
        </w:rPr>
        <w:t xml:space="preserve"> software on classroom computers. </w:t>
      </w:r>
    </w:p>
    <w:p w14:paraId="3063F635" w14:textId="7ABBF340" w:rsid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Set up time</w:t>
      </w:r>
      <w:r w:rsidRPr="006279EB">
        <w:rPr>
          <w:rFonts w:ascii="Open Sans Light" w:hAnsi="Open Sans Light" w:cs="Open Sans Light"/>
          <w:lang w:val="en-GB"/>
        </w:rPr>
        <w:t>: </w:t>
      </w:r>
      <w:r w:rsidR="000209C2" w:rsidRPr="000209C2">
        <w:rPr>
          <w:rFonts w:ascii="Open Sans Light" w:hAnsi="Open Sans Light" w:cs="Open Sans Light"/>
          <w:lang w:val="en-GB"/>
        </w:rPr>
        <w:t>Approx. 30 minutes for software setup</w:t>
      </w:r>
    </w:p>
    <w:p w14:paraId="385D5708" w14:textId="77777777" w:rsidR="00AD0D5A" w:rsidRPr="006279EB" w:rsidRDefault="00AD0D5A" w:rsidP="00AD0D5A">
      <w:pPr>
        <w:spacing w:line="276" w:lineRule="auto"/>
        <w:jc w:val="both"/>
        <w:rPr>
          <w:rFonts w:ascii="Open Sans Light" w:hAnsi="Open Sans Light" w:cs="Open Sans Light"/>
          <w:lang w:val="en-GB"/>
        </w:rPr>
      </w:pPr>
    </w:p>
    <w:p w14:paraId="05E90E33" w14:textId="77777777" w:rsidR="006279EB" w:rsidRPr="00050406" w:rsidRDefault="006279EB" w:rsidP="00AD0D5A">
      <w:pPr>
        <w:spacing w:line="276" w:lineRule="auto"/>
        <w:jc w:val="both"/>
        <w:rPr>
          <w:rFonts w:ascii="Open Sans Light" w:hAnsi="Open Sans Light" w:cs="Open Sans Light"/>
          <w:b/>
          <w:bCs/>
          <w:lang w:val="en-GB"/>
        </w:rPr>
      </w:pPr>
      <w:r w:rsidRPr="00050406">
        <w:rPr>
          <w:rFonts w:ascii="Open Sans Light" w:hAnsi="Open Sans Light" w:cs="Open Sans Light"/>
          <w:b/>
          <w:bCs/>
          <w:lang w:val="en-GB"/>
        </w:rPr>
        <w:t>Steps: </w:t>
      </w:r>
    </w:p>
    <w:p w14:paraId="510AA8BE" w14:textId="1C1A5EF7" w:rsidR="00FE25C6" w:rsidRPr="00050406" w:rsidRDefault="00050406" w:rsidP="00050406">
      <w:pPr>
        <w:pStyle w:val="Prrafodelista"/>
        <w:numPr>
          <w:ilvl w:val="0"/>
          <w:numId w:val="4"/>
        </w:numPr>
        <w:spacing w:line="276" w:lineRule="auto"/>
        <w:jc w:val="both"/>
        <w:rPr>
          <w:rFonts w:ascii="Open Sans Light" w:hAnsi="Open Sans Light" w:cs="Open Sans Light"/>
          <w:lang w:val="en-GB"/>
        </w:rPr>
      </w:pPr>
      <w:r w:rsidRPr="00050406">
        <w:rPr>
          <w:rFonts w:ascii="Open Sans Light" w:hAnsi="Open Sans Light" w:cs="Open Sans Light"/>
          <w:lang w:val="en-GB"/>
        </w:rPr>
        <w:t xml:space="preserve">Open the ALPHACAM CAD-CAM software. From the “File” menu, select the option to open the native file (Initial </w:t>
      </w:r>
      <w:proofErr w:type="spellStart"/>
      <w:r w:rsidRPr="00050406">
        <w:rPr>
          <w:rFonts w:ascii="Open Sans Light" w:hAnsi="Open Sans Light" w:cs="Open Sans Light"/>
          <w:lang w:val="en-GB"/>
        </w:rPr>
        <w:t>Drawing.ard</w:t>
      </w:r>
      <w:proofErr w:type="spellEnd"/>
      <w:r w:rsidRPr="00050406">
        <w:rPr>
          <w:rFonts w:ascii="Open Sans Light" w:hAnsi="Open Sans Light" w:cs="Open Sans Light"/>
          <w:lang w:val="en-GB"/>
        </w:rPr>
        <w:t xml:space="preserve">). This file contains the geometries necessary to program the different machining operations </w:t>
      </w:r>
      <w:proofErr w:type="gramStart"/>
      <w:r w:rsidRPr="00050406">
        <w:rPr>
          <w:rFonts w:ascii="Open Sans Light" w:hAnsi="Open Sans Light" w:cs="Open Sans Light"/>
          <w:lang w:val="en-GB"/>
        </w:rPr>
        <w:t>in order to</w:t>
      </w:r>
      <w:proofErr w:type="gramEnd"/>
      <w:r w:rsidRPr="00050406">
        <w:rPr>
          <w:rFonts w:ascii="Open Sans Light" w:hAnsi="Open Sans Light" w:cs="Open Sans Light"/>
          <w:lang w:val="en-GB"/>
        </w:rPr>
        <w:t xml:space="preserve"> manufacture the part (drawer front) correctly.</w:t>
      </w:r>
    </w:p>
    <w:p w14:paraId="030B45F6" w14:textId="2295A4EA" w:rsidR="00FE25C6" w:rsidRDefault="00FE25C6" w:rsidP="00FE25C6">
      <w:pPr>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61E46B10" wp14:editId="14E58850">
            <wp:extent cx="5514975" cy="2764155"/>
            <wp:effectExtent l="0" t="0" r="0" b="0"/>
            <wp:docPr id="10052308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230811" name="Imagen 1005230811"/>
                    <pic:cNvPicPr/>
                  </pic:nvPicPr>
                  <pic:blipFill>
                    <a:blip r:embed="rId10">
                      <a:extLst>
                        <a:ext uri="{28A0092B-C50C-407E-A947-70E740481C1C}">
                          <a14:useLocalDpi xmlns:a14="http://schemas.microsoft.com/office/drawing/2010/main" val="0"/>
                        </a:ext>
                      </a:extLst>
                    </a:blip>
                    <a:stretch>
                      <a:fillRect/>
                    </a:stretch>
                  </pic:blipFill>
                  <pic:spPr>
                    <a:xfrm>
                      <a:off x="0" y="0"/>
                      <a:ext cx="5514975" cy="2764155"/>
                    </a:xfrm>
                    <a:prstGeom prst="rect">
                      <a:avLst/>
                    </a:prstGeom>
                  </pic:spPr>
                </pic:pic>
              </a:graphicData>
            </a:graphic>
          </wp:inline>
        </w:drawing>
      </w:r>
    </w:p>
    <w:p w14:paraId="090AE521" w14:textId="77777777" w:rsidR="00FE25C6" w:rsidRDefault="00FE25C6" w:rsidP="00FE25C6">
      <w:pPr>
        <w:spacing w:line="276" w:lineRule="auto"/>
        <w:jc w:val="both"/>
        <w:rPr>
          <w:rFonts w:ascii="Open Sans Light" w:hAnsi="Open Sans Light" w:cs="Open Sans Light"/>
        </w:rPr>
      </w:pPr>
    </w:p>
    <w:p w14:paraId="2CD0CABF" w14:textId="35BBA590" w:rsidR="00FE25C6" w:rsidRPr="00050406" w:rsidRDefault="00050406" w:rsidP="00050406">
      <w:pPr>
        <w:pStyle w:val="Prrafodelista"/>
        <w:numPr>
          <w:ilvl w:val="0"/>
          <w:numId w:val="4"/>
        </w:numPr>
        <w:spacing w:line="276" w:lineRule="auto"/>
        <w:jc w:val="both"/>
        <w:rPr>
          <w:rFonts w:ascii="Open Sans Light" w:hAnsi="Open Sans Light" w:cs="Open Sans Light"/>
          <w:lang w:val="en-GB"/>
        </w:rPr>
      </w:pPr>
      <w:r w:rsidRPr="00050406">
        <w:rPr>
          <w:rFonts w:ascii="Open Sans Light" w:hAnsi="Open Sans Light" w:cs="Open Sans Light"/>
        </w:rPr>
        <w:t>As a first</w:t>
      </w:r>
      <w:r w:rsidRPr="00050406">
        <w:rPr>
          <w:rFonts w:ascii="Open Sans Light" w:hAnsi="Open Sans Light" w:cs="Open Sans Light"/>
          <w:lang w:val="en-GB"/>
        </w:rPr>
        <w:t xml:space="preserve"> option to increase the complexity of the exercise, we can create a 2D drawing of the necessary geometries using ALPHACAM's 2D drawing </w:t>
      </w:r>
      <w:r w:rsidRPr="00050406">
        <w:rPr>
          <w:rFonts w:ascii="Open Sans Light" w:hAnsi="Open Sans Light" w:cs="Open Sans Light"/>
          <w:lang w:val="en-GB"/>
        </w:rPr>
        <w:lastRenderedPageBreak/>
        <w:t xml:space="preserve">tools. To achieve this, it is necessary to master the "Line," "Rectangle," "Fill," and "Offset" drawing tools. It will also be necessary to understand the use of absolute and relative coordinates to apply the correct measurements while drawing. The drawing must be positioned at the absolute coordinates (x5, y5). We can draw it directly in this </w:t>
      </w:r>
      <w:proofErr w:type="gramStart"/>
      <w:r w:rsidRPr="00050406">
        <w:rPr>
          <w:rFonts w:ascii="Open Sans Light" w:hAnsi="Open Sans Light" w:cs="Open Sans Light"/>
          <w:lang w:val="en-GB"/>
        </w:rPr>
        <w:t>position, or</w:t>
      </w:r>
      <w:proofErr w:type="gramEnd"/>
      <w:r w:rsidRPr="00050406">
        <w:rPr>
          <w:rFonts w:ascii="Open Sans Light" w:hAnsi="Open Sans Light" w:cs="Open Sans Light"/>
          <w:lang w:val="en-GB"/>
        </w:rPr>
        <w:t xml:space="preserve"> draw it at the universal zero point (x0, y0) and move it later.</w:t>
      </w:r>
    </w:p>
    <w:p w14:paraId="1E46C6B1" w14:textId="163AE5D8" w:rsidR="00FE25C6" w:rsidRPr="00FE25C6" w:rsidRDefault="00FE25C6" w:rsidP="00FE25C6">
      <w:pPr>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3687C6B1" wp14:editId="68B4659C">
            <wp:extent cx="4991100" cy="1857375"/>
            <wp:effectExtent l="0" t="0" r="0" b="0"/>
            <wp:docPr id="5759849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4931" name="Imagen 575984931"/>
                    <pic:cNvPicPr/>
                  </pic:nvPicPr>
                  <pic:blipFill rotWithShape="1">
                    <a:blip r:embed="rId11" cstate="print">
                      <a:extLst>
                        <a:ext uri="{28A0092B-C50C-407E-A947-70E740481C1C}">
                          <a14:useLocalDpi xmlns:a14="http://schemas.microsoft.com/office/drawing/2010/main" val="0"/>
                        </a:ext>
                      </a:extLst>
                    </a:blip>
                    <a:srcRect l="4663" t="22655" r="4837" b="22126"/>
                    <a:stretch/>
                  </pic:blipFill>
                  <pic:spPr bwMode="auto">
                    <a:xfrm>
                      <a:off x="0" y="0"/>
                      <a:ext cx="4991100" cy="1857375"/>
                    </a:xfrm>
                    <a:prstGeom prst="rect">
                      <a:avLst/>
                    </a:prstGeom>
                    <a:ln>
                      <a:noFill/>
                    </a:ln>
                    <a:extLst>
                      <a:ext uri="{53640926-AAD7-44D8-BBD7-CCE9431645EC}">
                        <a14:shadowObscured xmlns:a14="http://schemas.microsoft.com/office/drawing/2010/main"/>
                      </a:ext>
                    </a:extLst>
                  </pic:spPr>
                </pic:pic>
              </a:graphicData>
            </a:graphic>
          </wp:inline>
        </w:drawing>
      </w:r>
      <w:r>
        <w:rPr>
          <w:rFonts w:ascii="Open Sans Light" w:hAnsi="Open Sans Light" w:cs="Open Sans Light"/>
          <w:noProof/>
        </w:rPr>
        <w:drawing>
          <wp:inline distT="0" distB="0" distL="0" distR="0" wp14:anchorId="6C903C59" wp14:editId="5FDAD1ED">
            <wp:extent cx="5067300" cy="1971675"/>
            <wp:effectExtent l="0" t="0" r="0" b="0"/>
            <wp:docPr id="13027895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789535" name="Imagen 1302789535"/>
                    <pic:cNvPicPr/>
                  </pic:nvPicPr>
                  <pic:blipFill rotWithShape="1">
                    <a:blip r:embed="rId12" cstate="print">
                      <a:extLst>
                        <a:ext uri="{28A0092B-C50C-407E-A947-70E740481C1C}">
                          <a14:useLocalDpi xmlns:a14="http://schemas.microsoft.com/office/drawing/2010/main" val="0"/>
                        </a:ext>
                      </a:extLst>
                    </a:blip>
                    <a:srcRect l="4145" t="20944" r="3972" b="20472"/>
                    <a:stretch/>
                  </pic:blipFill>
                  <pic:spPr bwMode="auto">
                    <a:xfrm>
                      <a:off x="0" y="0"/>
                      <a:ext cx="5067300" cy="1971675"/>
                    </a:xfrm>
                    <a:prstGeom prst="rect">
                      <a:avLst/>
                    </a:prstGeom>
                    <a:ln>
                      <a:noFill/>
                    </a:ln>
                    <a:extLst>
                      <a:ext uri="{53640926-AAD7-44D8-BBD7-CCE9431645EC}">
                        <a14:shadowObscured xmlns:a14="http://schemas.microsoft.com/office/drawing/2010/main"/>
                      </a:ext>
                    </a:extLst>
                  </pic:spPr>
                </pic:pic>
              </a:graphicData>
            </a:graphic>
          </wp:inline>
        </w:drawing>
      </w:r>
    </w:p>
    <w:p w14:paraId="1FF45D6C" w14:textId="0836FF68" w:rsidR="001F5731" w:rsidRPr="0038328C" w:rsidRDefault="0038328C" w:rsidP="00050406">
      <w:pPr>
        <w:pStyle w:val="Prrafodelista"/>
        <w:numPr>
          <w:ilvl w:val="0"/>
          <w:numId w:val="4"/>
        </w:numPr>
        <w:spacing w:line="276" w:lineRule="auto"/>
        <w:jc w:val="both"/>
        <w:rPr>
          <w:rFonts w:ascii="Open Sans Light" w:hAnsi="Open Sans Light" w:cs="Open Sans Light"/>
          <w:lang w:val="en-GB"/>
        </w:rPr>
      </w:pPr>
      <w:r w:rsidRPr="0038328C">
        <w:rPr>
          <w:rFonts w:ascii="Open Sans Light" w:hAnsi="Open Sans Light" w:cs="Open Sans Light"/>
          <w:lang w:val="en-GB"/>
        </w:rPr>
        <w:t>As a third option to increase the complexity of the exercise, we can create the necessary 2D geometries using any other 2D CAD software. To open the drawing correctly in ALPACAM, we must first save/export the file from the chosen CAD software to a universal exchange format. The most suitable format for exporting 2D geometries is (.</w:t>
      </w:r>
      <w:proofErr w:type="spellStart"/>
      <w:r w:rsidRPr="0038328C">
        <w:rPr>
          <w:rFonts w:ascii="Open Sans Light" w:hAnsi="Open Sans Light" w:cs="Open Sans Light"/>
          <w:lang w:val="en-GB"/>
        </w:rPr>
        <w:t>dxf</w:t>
      </w:r>
      <w:proofErr w:type="spellEnd"/>
      <w:r w:rsidRPr="0038328C">
        <w:rPr>
          <w:rFonts w:ascii="Open Sans Light" w:hAnsi="Open Sans Light" w:cs="Open Sans Light"/>
          <w:lang w:val="en-GB"/>
        </w:rPr>
        <w:t>). Then, we will need to import it into ALPACAM using the "Import" tool from the "File" menu.</w:t>
      </w:r>
      <w:r w:rsidR="001F5731" w:rsidRPr="0038328C">
        <w:rPr>
          <w:rFonts w:ascii="Open Sans Light" w:hAnsi="Open Sans Light" w:cs="Open Sans Light"/>
          <w:lang w:val="en-GB"/>
        </w:rPr>
        <w:t>”.</w:t>
      </w:r>
    </w:p>
    <w:p w14:paraId="7215C099" w14:textId="77777777" w:rsidR="00FE25C6" w:rsidRPr="0038328C" w:rsidRDefault="00FE25C6" w:rsidP="00FE25C6">
      <w:pPr>
        <w:pStyle w:val="Prrafodelista"/>
        <w:spacing w:line="276" w:lineRule="auto"/>
        <w:ind w:left="360"/>
        <w:jc w:val="both"/>
        <w:rPr>
          <w:rFonts w:ascii="Open Sans Light" w:hAnsi="Open Sans Light" w:cs="Open Sans Light"/>
          <w:lang w:val="en-GB"/>
        </w:rPr>
      </w:pPr>
    </w:p>
    <w:p w14:paraId="2A293895" w14:textId="00AFA905" w:rsidR="00FE25C6" w:rsidRDefault="00FE25C6" w:rsidP="005D500A">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6DF3D36B" wp14:editId="080CE77C">
            <wp:extent cx="3086100" cy="2857500"/>
            <wp:effectExtent l="0" t="0" r="0" b="0"/>
            <wp:docPr id="17328094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80944" name="Imagen 173280944"/>
                    <pic:cNvPicPr/>
                  </pic:nvPicPr>
                  <pic:blipFill>
                    <a:blip r:embed="rId13">
                      <a:extLst>
                        <a:ext uri="{28A0092B-C50C-407E-A947-70E740481C1C}">
                          <a14:useLocalDpi xmlns:a14="http://schemas.microsoft.com/office/drawing/2010/main" val="0"/>
                        </a:ext>
                      </a:extLst>
                    </a:blip>
                    <a:stretch>
                      <a:fillRect/>
                    </a:stretch>
                  </pic:blipFill>
                  <pic:spPr>
                    <a:xfrm>
                      <a:off x="0" y="0"/>
                      <a:ext cx="3086100" cy="2857500"/>
                    </a:xfrm>
                    <a:prstGeom prst="rect">
                      <a:avLst/>
                    </a:prstGeom>
                  </pic:spPr>
                </pic:pic>
              </a:graphicData>
            </a:graphic>
          </wp:inline>
        </w:drawing>
      </w:r>
    </w:p>
    <w:p w14:paraId="42E5CA23" w14:textId="029445A6" w:rsidR="00877188"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t>Once we have the drawing in a native ALPHACAM file, using any of the previous methods, it's time to draw the raw material, that is, the geometry that defines the 2D shape and dimensions of the base material we will use for machining and obtaining the final part. To do this, we must draw the material with dimensions of 610x210mm using the "Rectangle" drawing tool. We will need to draw it so that its lower left corner is located at the universal point (x</w:t>
      </w:r>
      <w:proofErr w:type="gramStart"/>
      <w:r w:rsidRPr="00677442">
        <w:rPr>
          <w:rFonts w:ascii="Open Sans Light" w:hAnsi="Open Sans Light" w:cs="Open Sans Light"/>
          <w:lang w:val="en-GB"/>
        </w:rPr>
        <w:t>0,y</w:t>
      </w:r>
      <w:proofErr w:type="gramEnd"/>
      <w:r w:rsidRPr="00677442">
        <w:rPr>
          <w:rFonts w:ascii="Open Sans Light" w:hAnsi="Open Sans Light" w:cs="Open Sans Light"/>
          <w:lang w:val="en-GB"/>
        </w:rPr>
        <w:t>0).</w:t>
      </w:r>
    </w:p>
    <w:p w14:paraId="60D64941" w14:textId="52234697" w:rsidR="00AC47B5" w:rsidRDefault="005D500A" w:rsidP="005D500A">
      <w:pPr>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2E57F85B" wp14:editId="3FB3519B">
            <wp:extent cx="5514975" cy="1999615"/>
            <wp:effectExtent l="0" t="0" r="0" b="0"/>
            <wp:docPr id="18775308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30882" name="Imagen 1877530882"/>
                    <pic:cNvPicPr/>
                  </pic:nvPicPr>
                  <pic:blipFill>
                    <a:blip r:embed="rId14">
                      <a:extLst>
                        <a:ext uri="{28A0092B-C50C-407E-A947-70E740481C1C}">
                          <a14:useLocalDpi xmlns:a14="http://schemas.microsoft.com/office/drawing/2010/main" val="0"/>
                        </a:ext>
                      </a:extLst>
                    </a:blip>
                    <a:stretch>
                      <a:fillRect/>
                    </a:stretch>
                  </pic:blipFill>
                  <pic:spPr>
                    <a:xfrm>
                      <a:off x="0" y="0"/>
                      <a:ext cx="5514975" cy="1999615"/>
                    </a:xfrm>
                    <a:prstGeom prst="rect">
                      <a:avLst/>
                    </a:prstGeom>
                  </pic:spPr>
                </pic:pic>
              </a:graphicData>
            </a:graphic>
          </wp:inline>
        </w:drawing>
      </w:r>
    </w:p>
    <w:p w14:paraId="1049A7DF" w14:textId="53F872C7" w:rsidR="005D500A"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t>Once we have the 2D drawing of the material, we need to give it volume, that is, convert the material into a 3D object. To do this, we will use the "Set Material" tool located in the "3D" menu. We will select the material drawing and set the level on the material's Z-axis, that is, we will give the material thickness (30mm), and we will also position it correctly with respect to the workspace</w:t>
      </w:r>
      <w:r w:rsidR="005D500A" w:rsidRPr="00677442">
        <w:rPr>
          <w:rFonts w:ascii="Open Sans Light" w:hAnsi="Open Sans Light" w:cs="Open Sans Light"/>
          <w:lang w:val="en-GB"/>
        </w:rPr>
        <w:t xml:space="preserve">. </w:t>
      </w:r>
      <w:r w:rsidRPr="00677442">
        <w:rPr>
          <w:rFonts w:ascii="Open Sans Light" w:hAnsi="Open Sans Light" w:cs="Open Sans Light"/>
          <w:lang w:val="en-GB"/>
        </w:rPr>
        <w:t xml:space="preserve">The example </w:t>
      </w:r>
      <w:proofErr w:type="gramStart"/>
      <w:r w:rsidRPr="00677442">
        <w:rPr>
          <w:rFonts w:ascii="Open Sans Light" w:hAnsi="Open Sans Light" w:cs="Open Sans Light"/>
          <w:lang w:val="en-GB"/>
        </w:rPr>
        <w:t>is located in</w:t>
      </w:r>
      <w:proofErr w:type="gramEnd"/>
      <w:r w:rsidRPr="00677442">
        <w:rPr>
          <w:rFonts w:ascii="Open Sans Light" w:hAnsi="Open Sans Light" w:cs="Open Sans Light"/>
          <w:lang w:val="en-GB"/>
        </w:rPr>
        <w:t xml:space="preserve"> positive, that is, the </w:t>
      </w:r>
      <w:r w:rsidRPr="00677442">
        <w:rPr>
          <w:rFonts w:ascii="Open Sans Light" w:hAnsi="Open Sans Light" w:cs="Open Sans Light"/>
          <w:lang w:val="en-GB"/>
        </w:rPr>
        <w:lastRenderedPageBreak/>
        <w:t>lower z-level=0 and the upper z-level=30. The XY plane will be the machining table of the machine.</w:t>
      </w:r>
    </w:p>
    <w:p w14:paraId="34D5A4C7" w14:textId="060B522A" w:rsidR="005D500A" w:rsidRDefault="005D500A"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drawing>
          <wp:inline distT="0" distB="0" distL="0" distR="0" wp14:anchorId="40C90BBA" wp14:editId="4D0CCF70">
            <wp:extent cx="2447925" cy="3514725"/>
            <wp:effectExtent l="0" t="0" r="0" b="0"/>
            <wp:docPr id="110722428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24281" name="Imagen 1107224281"/>
                    <pic:cNvPicPr/>
                  </pic:nvPicPr>
                  <pic:blipFill>
                    <a:blip r:embed="rId15">
                      <a:extLst>
                        <a:ext uri="{28A0092B-C50C-407E-A947-70E740481C1C}">
                          <a14:useLocalDpi xmlns:a14="http://schemas.microsoft.com/office/drawing/2010/main" val="0"/>
                        </a:ext>
                      </a:extLst>
                    </a:blip>
                    <a:stretch>
                      <a:fillRect/>
                    </a:stretch>
                  </pic:blipFill>
                  <pic:spPr>
                    <a:xfrm>
                      <a:off x="0" y="0"/>
                      <a:ext cx="2447925" cy="3514725"/>
                    </a:xfrm>
                    <a:prstGeom prst="rect">
                      <a:avLst/>
                    </a:prstGeom>
                  </pic:spPr>
                </pic:pic>
              </a:graphicData>
            </a:graphic>
          </wp:inline>
        </w:drawing>
      </w:r>
      <w:r>
        <w:rPr>
          <w:rFonts w:ascii="Open Sans Light" w:hAnsi="Open Sans Light" w:cs="Open Sans Light"/>
          <w:noProof/>
        </w:rPr>
        <w:drawing>
          <wp:inline distT="0" distB="0" distL="0" distR="0" wp14:anchorId="7B5BBBD8" wp14:editId="5E73F22A">
            <wp:extent cx="5514975" cy="2419350"/>
            <wp:effectExtent l="0" t="0" r="0" b="0"/>
            <wp:docPr id="19533353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335310" name="Imagen 1953335310"/>
                    <pic:cNvPicPr/>
                  </pic:nvPicPr>
                  <pic:blipFill rotWithShape="1">
                    <a:blip r:embed="rId16" cstate="print">
                      <a:extLst>
                        <a:ext uri="{28A0092B-C50C-407E-A947-70E740481C1C}">
                          <a14:useLocalDpi xmlns:a14="http://schemas.microsoft.com/office/drawing/2010/main" val="0"/>
                        </a:ext>
                      </a:extLst>
                    </a:blip>
                    <a:srcRect t="11367" b="12645"/>
                    <a:stretch/>
                  </pic:blipFill>
                  <pic:spPr bwMode="auto">
                    <a:xfrm>
                      <a:off x="0" y="0"/>
                      <a:ext cx="5514975" cy="2419350"/>
                    </a:xfrm>
                    <a:prstGeom prst="rect">
                      <a:avLst/>
                    </a:prstGeom>
                    <a:ln>
                      <a:noFill/>
                    </a:ln>
                    <a:extLst>
                      <a:ext uri="{53640926-AAD7-44D8-BBD7-CCE9431645EC}">
                        <a14:shadowObscured xmlns:a14="http://schemas.microsoft.com/office/drawing/2010/main"/>
                      </a:ext>
                    </a:extLst>
                  </pic:spPr>
                </pic:pic>
              </a:graphicData>
            </a:graphic>
          </wp:inline>
        </w:drawing>
      </w:r>
    </w:p>
    <w:p w14:paraId="3400E316" w14:textId="65641C5D" w:rsidR="005D500A" w:rsidRDefault="005D500A" w:rsidP="005D500A">
      <w:pPr>
        <w:pStyle w:val="Prrafodelista"/>
        <w:spacing w:line="276" w:lineRule="auto"/>
        <w:ind w:left="360"/>
        <w:jc w:val="both"/>
        <w:rPr>
          <w:rFonts w:ascii="Open Sans Light" w:hAnsi="Open Sans Light" w:cs="Open Sans Light"/>
        </w:rPr>
      </w:pPr>
    </w:p>
    <w:p w14:paraId="65D51BBA" w14:textId="51E15AFC" w:rsidR="001F4A00"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t xml:space="preserve">In the next step, we will choose the type of material we will be machining. To do this, we will use the "Select Material" tool located in the "Machining" menu. Depending on the software version, you may find a </w:t>
      </w:r>
      <w:proofErr w:type="gramStart"/>
      <w:r w:rsidRPr="00677442">
        <w:rPr>
          <w:rFonts w:ascii="Open Sans Light" w:hAnsi="Open Sans Light" w:cs="Open Sans Light"/>
          <w:lang w:val="en-GB"/>
        </w:rPr>
        <w:t>more or less extensive</w:t>
      </w:r>
      <w:proofErr w:type="gramEnd"/>
      <w:r w:rsidRPr="00677442">
        <w:rPr>
          <w:rFonts w:ascii="Open Sans Light" w:hAnsi="Open Sans Light" w:cs="Open Sans Light"/>
          <w:lang w:val="en-GB"/>
        </w:rPr>
        <w:t xml:space="preserve"> list of materials. For this exercise, we will select "Pressed Wood." This step will allow ALPACAM to automatically calculate the tool speeds and revolutions per minute (RPM) based on the selected material </w:t>
      </w:r>
      <w:proofErr w:type="gramStart"/>
      <w:r w:rsidRPr="00677442">
        <w:rPr>
          <w:rFonts w:ascii="Open Sans Light" w:hAnsi="Open Sans Light" w:cs="Open Sans Light"/>
          <w:lang w:val="en-GB"/>
        </w:rPr>
        <w:t>type.</w:t>
      </w:r>
      <w:r w:rsidR="001F4A00" w:rsidRPr="00677442">
        <w:rPr>
          <w:rFonts w:ascii="Open Sans Light" w:hAnsi="Open Sans Light" w:cs="Open Sans Light"/>
          <w:lang w:val="en-GB"/>
        </w:rPr>
        <w:t>.</w:t>
      </w:r>
      <w:proofErr w:type="gramEnd"/>
    </w:p>
    <w:p w14:paraId="74344394" w14:textId="7E3E1A63" w:rsidR="001F4A00" w:rsidRDefault="001F4A00" w:rsidP="001F4A00">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2F874A31" wp14:editId="57DBE06C">
            <wp:extent cx="3133725" cy="2581275"/>
            <wp:effectExtent l="0" t="0" r="0" b="0"/>
            <wp:docPr id="137554556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45566" name="Imagen 1375545566"/>
                    <pic:cNvPicPr/>
                  </pic:nvPicPr>
                  <pic:blipFill>
                    <a:blip r:embed="rId17">
                      <a:extLst>
                        <a:ext uri="{28A0092B-C50C-407E-A947-70E740481C1C}">
                          <a14:useLocalDpi xmlns:a14="http://schemas.microsoft.com/office/drawing/2010/main" val="0"/>
                        </a:ext>
                      </a:extLst>
                    </a:blip>
                    <a:stretch>
                      <a:fillRect/>
                    </a:stretch>
                  </pic:blipFill>
                  <pic:spPr>
                    <a:xfrm>
                      <a:off x="0" y="0"/>
                      <a:ext cx="3133725" cy="2581275"/>
                    </a:xfrm>
                    <a:prstGeom prst="rect">
                      <a:avLst/>
                    </a:prstGeom>
                  </pic:spPr>
                </pic:pic>
              </a:graphicData>
            </a:graphic>
          </wp:inline>
        </w:drawing>
      </w:r>
    </w:p>
    <w:p w14:paraId="55A752EB" w14:textId="131AB157" w:rsidR="00FB56B9"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t>In the next step, we need to select a tool to activate the machining options. We will do this using the "Select Tool" tool located in the "Machining" menu. For this exercise, we will select a "Flat" tool with a diameter of 10 mm from the default tool list in the ALPHACAM software. It would be beneficial for the student to be familiar with the different types of tools available and their common uses (flat, spherical, hemispherical, drills, user tools, etc.).</w:t>
      </w:r>
    </w:p>
    <w:p w14:paraId="13E09975" w14:textId="1C9233D7" w:rsidR="00FB56B9" w:rsidRDefault="00FB56B9" w:rsidP="00FB56B9">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2FDB8F21" wp14:editId="71B01D34">
            <wp:extent cx="4410075" cy="5943600"/>
            <wp:effectExtent l="0" t="0" r="0" b="0"/>
            <wp:docPr id="10185328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32868" name="Imagen 1018532868"/>
                    <pic:cNvPicPr/>
                  </pic:nvPicPr>
                  <pic:blipFill>
                    <a:blip r:embed="rId18">
                      <a:extLst>
                        <a:ext uri="{28A0092B-C50C-407E-A947-70E740481C1C}">
                          <a14:useLocalDpi xmlns:a14="http://schemas.microsoft.com/office/drawing/2010/main" val="0"/>
                        </a:ext>
                      </a:extLst>
                    </a:blip>
                    <a:stretch>
                      <a:fillRect/>
                    </a:stretch>
                  </pic:blipFill>
                  <pic:spPr>
                    <a:xfrm>
                      <a:off x="0" y="0"/>
                      <a:ext cx="4410075" cy="5943600"/>
                    </a:xfrm>
                    <a:prstGeom prst="rect">
                      <a:avLst/>
                    </a:prstGeom>
                  </pic:spPr>
                </pic:pic>
              </a:graphicData>
            </a:graphic>
          </wp:inline>
        </w:drawing>
      </w:r>
    </w:p>
    <w:p w14:paraId="04FAE1D5" w14:textId="77777777" w:rsidR="00FB56B9" w:rsidRDefault="00FB56B9" w:rsidP="00FB56B9">
      <w:pPr>
        <w:pStyle w:val="Prrafodelista"/>
        <w:spacing w:line="276" w:lineRule="auto"/>
        <w:ind w:left="360"/>
        <w:jc w:val="both"/>
        <w:rPr>
          <w:rFonts w:ascii="Open Sans Light" w:hAnsi="Open Sans Light" w:cs="Open Sans Light"/>
        </w:rPr>
      </w:pPr>
    </w:p>
    <w:p w14:paraId="389D6ACB" w14:textId="6C72F423" w:rsidR="00E0694A"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t>In the next step, we need to correctly set the tool offsets, that is, establish the direction and side from which the machining operation will be applied across the different 2D geometries. To do this, we will use the "Set Offset" tool located in the "Machine" menu. It is recommended to activate the "Tool Marker" display option to see the arrows on the geometries indicating their current direction and side. For this exercise, we will set the side using the "Outside" option for "geometry1," which will be used for the "Finishing" or external trimming of the part. We will use the "</w:t>
      </w:r>
      <w:proofErr w:type="spellStart"/>
      <w:r w:rsidRPr="00677442">
        <w:rPr>
          <w:rFonts w:ascii="Open Sans Light" w:hAnsi="Open Sans Light" w:cs="Open Sans Light"/>
          <w:lang w:val="en-GB"/>
        </w:rPr>
        <w:t>Center</w:t>
      </w:r>
      <w:proofErr w:type="spellEnd"/>
      <w:r w:rsidRPr="00677442">
        <w:rPr>
          <w:rFonts w:ascii="Open Sans Light" w:hAnsi="Open Sans Light" w:cs="Open Sans Light"/>
          <w:lang w:val="en-GB"/>
        </w:rPr>
        <w:t xml:space="preserve">" </w:t>
      </w:r>
      <w:r w:rsidRPr="00677442">
        <w:rPr>
          <w:rFonts w:ascii="Open Sans Light" w:hAnsi="Open Sans Light" w:cs="Open Sans Light"/>
          <w:lang w:val="en-GB"/>
        </w:rPr>
        <w:lastRenderedPageBreak/>
        <w:t>option for "geometries 8-12," which will be used for the "Finishing" or internal milling of the decorative semicircles. For the "Pocketing" operation, we will use the "Inside" option for the geometry that forms the outer boundary of the area where we want to remove the material, corresponding to "geometry2." In this exercise, the pocketing area includes interior zones or islands that should not be removed. To prevent this, we must apply the "Outside" compensation option to all islands within the pocketing area, specifically geometries 3-7, which correspond to the interior rectangles. Alongside the "Side" setting, we have the "Direction" of the geometry. Here, we decide how the tool will move relative to the 2D drawing; that is, we can move "Clockwise" or "Counterclockwise." Since tools typically rotate clockwise (the rotation motor), the best option for advancing is "Clockwise," as it optimizes the tool's cutting action and results in a better surface finish. Therefore, we must ensure the "Clockwise" option is selected when applying the different "Side" settings to each geometry in the drawing</w:t>
      </w:r>
      <w:r w:rsidR="00E0694A" w:rsidRPr="00677442">
        <w:rPr>
          <w:rFonts w:ascii="Open Sans Light" w:hAnsi="Open Sans Light" w:cs="Open Sans Light"/>
          <w:lang w:val="en-GB"/>
        </w:rPr>
        <w:t>.</w:t>
      </w:r>
    </w:p>
    <w:p w14:paraId="04B62AB0" w14:textId="57736E5F" w:rsidR="00E0694A" w:rsidRDefault="00E0694A"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drawing>
          <wp:inline distT="0" distB="0" distL="0" distR="0" wp14:anchorId="025E1DE3" wp14:editId="20CBEED2">
            <wp:extent cx="5514975" cy="1950085"/>
            <wp:effectExtent l="0" t="0" r="0" b="0"/>
            <wp:docPr id="82124150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241504" name="Imagen 821241504"/>
                    <pic:cNvPicPr/>
                  </pic:nvPicPr>
                  <pic:blipFill>
                    <a:blip r:embed="rId19">
                      <a:extLst>
                        <a:ext uri="{28A0092B-C50C-407E-A947-70E740481C1C}">
                          <a14:useLocalDpi xmlns:a14="http://schemas.microsoft.com/office/drawing/2010/main" val="0"/>
                        </a:ext>
                      </a:extLst>
                    </a:blip>
                    <a:stretch>
                      <a:fillRect/>
                    </a:stretch>
                  </pic:blipFill>
                  <pic:spPr>
                    <a:xfrm>
                      <a:off x="0" y="0"/>
                      <a:ext cx="5514975" cy="1950085"/>
                    </a:xfrm>
                    <a:prstGeom prst="rect">
                      <a:avLst/>
                    </a:prstGeom>
                  </pic:spPr>
                </pic:pic>
              </a:graphicData>
            </a:graphic>
          </wp:inline>
        </w:drawing>
      </w:r>
    </w:p>
    <w:p w14:paraId="28974449" w14:textId="50C550FA" w:rsidR="00E0694A" w:rsidRDefault="00E0694A"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3CC059EB" wp14:editId="3A4650B5">
            <wp:extent cx="3009900" cy="5610225"/>
            <wp:effectExtent l="0" t="0" r="0" b="0"/>
            <wp:docPr id="105385698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856987" name="Imagen 1053856987"/>
                    <pic:cNvPicPr/>
                  </pic:nvPicPr>
                  <pic:blipFill>
                    <a:blip r:embed="rId20">
                      <a:extLst>
                        <a:ext uri="{28A0092B-C50C-407E-A947-70E740481C1C}">
                          <a14:useLocalDpi xmlns:a14="http://schemas.microsoft.com/office/drawing/2010/main" val="0"/>
                        </a:ext>
                      </a:extLst>
                    </a:blip>
                    <a:stretch>
                      <a:fillRect/>
                    </a:stretch>
                  </pic:blipFill>
                  <pic:spPr>
                    <a:xfrm>
                      <a:off x="0" y="0"/>
                      <a:ext cx="3009900" cy="5610225"/>
                    </a:xfrm>
                    <a:prstGeom prst="rect">
                      <a:avLst/>
                    </a:prstGeom>
                  </pic:spPr>
                </pic:pic>
              </a:graphicData>
            </a:graphic>
          </wp:inline>
        </w:drawing>
      </w:r>
      <w:r>
        <w:rPr>
          <w:rFonts w:ascii="Open Sans Light" w:hAnsi="Open Sans Light" w:cs="Open Sans Light"/>
          <w:noProof/>
        </w:rPr>
        <w:drawing>
          <wp:inline distT="0" distB="0" distL="0" distR="0" wp14:anchorId="03FFE72C" wp14:editId="19ED8168">
            <wp:extent cx="5514975" cy="2042795"/>
            <wp:effectExtent l="0" t="0" r="0" b="0"/>
            <wp:docPr id="115248228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82281" name="Imagen 1152482281"/>
                    <pic:cNvPicPr/>
                  </pic:nvPicPr>
                  <pic:blipFill>
                    <a:blip r:embed="rId21">
                      <a:extLst>
                        <a:ext uri="{28A0092B-C50C-407E-A947-70E740481C1C}">
                          <a14:useLocalDpi xmlns:a14="http://schemas.microsoft.com/office/drawing/2010/main" val="0"/>
                        </a:ext>
                      </a:extLst>
                    </a:blip>
                    <a:stretch>
                      <a:fillRect/>
                    </a:stretch>
                  </pic:blipFill>
                  <pic:spPr>
                    <a:xfrm>
                      <a:off x="0" y="0"/>
                      <a:ext cx="5514975" cy="2042795"/>
                    </a:xfrm>
                    <a:prstGeom prst="rect">
                      <a:avLst/>
                    </a:prstGeom>
                  </pic:spPr>
                </pic:pic>
              </a:graphicData>
            </a:graphic>
          </wp:inline>
        </w:drawing>
      </w:r>
    </w:p>
    <w:p w14:paraId="3EB40F22" w14:textId="5563511B" w:rsidR="00E0694A" w:rsidRPr="00677442" w:rsidRDefault="00677442" w:rsidP="00050406">
      <w:pPr>
        <w:pStyle w:val="Prrafodelista"/>
        <w:numPr>
          <w:ilvl w:val="0"/>
          <w:numId w:val="4"/>
        </w:numPr>
        <w:spacing w:line="276" w:lineRule="auto"/>
        <w:jc w:val="both"/>
        <w:rPr>
          <w:rFonts w:ascii="Open Sans Light" w:hAnsi="Open Sans Light" w:cs="Open Sans Light"/>
          <w:lang w:val="en-GB"/>
        </w:rPr>
      </w:pPr>
      <w:r w:rsidRPr="00677442">
        <w:rPr>
          <w:rFonts w:ascii="Open Sans Light" w:hAnsi="Open Sans Light" w:cs="Open Sans Light"/>
          <w:lang w:val="en-GB"/>
        </w:rPr>
        <w:lastRenderedPageBreak/>
        <w:t>In this step, we need to configure the different machining operations. For this exercise, we will perform three operations: one "Pocketing" operation and two "Finishing" operations.</w:t>
      </w:r>
    </w:p>
    <w:p w14:paraId="68AB1BCB" w14:textId="0FE6D3BD" w:rsidR="000D17CD" w:rsidRPr="00677442" w:rsidRDefault="000D17CD" w:rsidP="000D17CD">
      <w:pPr>
        <w:pStyle w:val="Prrafodelista"/>
        <w:spacing w:line="276" w:lineRule="auto"/>
        <w:ind w:left="360"/>
        <w:jc w:val="both"/>
        <w:rPr>
          <w:rFonts w:ascii="Open Sans Light" w:hAnsi="Open Sans Light" w:cs="Open Sans Light"/>
          <w:lang w:val="en-GB"/>
        </w:rPr>
      </w:pPr>
      <w:r w:rsidRPr="00677442">
        <w:rPr>
          <w:rFonts w:ascii="Open Sans Light" w:hAnsi="Open Sans Light" w:cs="Open Sans Light"/>
          <w:b/>
          <w:bCs/>
          <w:u w:val="single"/>
          <w:lang w:val="en-GB"/>
        </w:rPr>
        <w:t>OPER</w:t>
      </w:r>
      <w:r w:rsidR="00677442" w:rsidRPr="00677442">
        <w:rPr>
          <w:rFonts w:ascii="Open Sans Light" w:hAnsi="Open Sans Light" w:cs="Open Sans Light"/>
          <w:b/>
          <w:bCs/>
          <w:u w:val="single"/>
          <w:lang w:val="en-GB"/>
        </w:rPr>
        <w:t>ATION</w:t>
      </w:r>
      <w:r w:rsidRPr="00677442">
        <w:rPr>
          <w:rFonts w:ascii="Open Sans Light" w:hAnsi="Open Sans Light" w:cs="Open Sans Light"/>
          <w:b/>
          <w:bCs/>
          <w:u w:val="single"/>
          <w:lang w:val="en-GB"/>
        </w:rPr>
        <w:t xml:space="preserve"> 1</w:t>
      </w:r>
      <w:r w:rsidRPr="00677442">
        <w:rPr>
          <w:rFonts w:ascii="Open Sans Light" w:hAnsi="Open Sans Light" w:cs="Open Sans Light"/>
          <w:lang w:val="en-GB"/>
        </w:rPr>
        <w:t xml:space="preserve">: </w:t>
      </w:r>
      <w:r w:rsidR="00677442" w:rsidRPr="00677442">
        <w:rPr>
          <w:rFonts w:ascii="Open Sans Light" w:hAnsi="Open Sans Light" w:cs="Open Sans Light"/>
          <w:lang w:val="en-GB"/>
        </w:rPr>
        <w:t>INTERNAL CUTTING OF THE DRAWER FRONT</w:t>
      </w:r>
    </w:p>
    <w:p w14:paraId="18EB8F2B" w14:textId="77777777" w:rsidR="00677442" w:rsidRPr="00677442" w:rsidRDefault="00677442" w:rsidP="00677442">
      <w:pPr>
        <w:pStyle w:val="Prrafodelista"/>
        <w:spacing w:line="276" w:lineRule="auto"/>
        <w:ind w:left="360"/>
        <w:jc w:val="both"/>
        <w:rPr>
          <w:rFonts w:ascii="Open Sans Light" w:hAnsi="Open Sans Light" w:cs="Open Sans Light"/>
          <w:lang w:val="en-GB"/>
        </w:rPr>
      </w:pPr>
      <w:r w:rsidRPr="00677442">
        <w:rPr>
          <w:rFonts w:ascii="Open Sans Light" w:hAnsi="Open Sans Light" w:cs="Open Sans Light"/>
          <w:lang w:val="en-GB"/>
        </w:rPr>
        <w:t>We will select the "Movement" tool from the "Machining" menu.</w:t>
      </w:r>
    </w:p>
    <w:p w14:paraId="061F59D6" w14:textId="1FE01241" w:rsidR="000D17CD" w:rsidRPr="00677442" w:rsidRDefault="00677442" w:rsidP="00677442">
      <w:pPr>
        <w:pStyle w:val="Prrafodelista"/>
        <w:spacing w:line="276" w:lineRule="auto"/>
        <w:ind w:left="360"/>
        <w:jc w:val="both"/>
        <w:rPr>
          <w:rFonts w:ascii="Open Sans Light" w:hAnsi="Open Sans Light" w:cs="Open Sans Light"/>
          <w:lang w:val="en-GB"/>
        </w:rPr>
      </w:pPr>
      <w:r w:rsidRPr="00677442">
        <w:rPr>
          <w:rFonts w:ascii="Open Sans Light" w:hAnsi="Open Sans Light" w:cs="Open Sans Light"/>
          <w:lang w:val="en-GB"/>
        </w:rPr>
        <w:t>On the "General" tab</w:t>
      </w:r>
      <w:r w:rsidR="000D17CD" w:rsidRPr="00677442">
        <w:rPr>
          <w:rFonts w:ascii="Open Sans Light" w:hAnsi="Open Sans Light" w:cs="Open Sans Light"/>
          <w:lang w:val="en-GB"/>
        </w:rPr>
        <w:t>:</w:t>
      </w:r>
    </w:p>
    <w:p w14:paraId="4D106C0F" w14:textId="631E99AA" w:rsidR="00677442" w:rsidRPr="00677442" w:rsidRDefault="00677442" w:rsidP="00677442">
      <w:pPr>
        <w:spacing w:line="276" w:lineRule="auto"/>
        <w:ind w:left="360"/>
        <w:jc w:val="both"/>
        <w:rPr>
          <w:rFonts w:ascii="Open Sans Light" w:hAnsi="Open Sans Light" w:cs="Open Sans Light"/>
          <w:lang w:val="en-GB"/>
        </w:rPr>
      </w:pPr>
      <w:r w:rsidRPr="00677442">
        <w:rPr>
          <w:rFonts w:ascii="Open Sans Light" w:hAnsi="Open Sans Light" w:cs="Open Sans Light"/>
          <w:lang w:val="en-GB"/>
        </w:rPr>
        <w:t>- Select the "Flat 10mm" tool.</w:t>
      </w:r>
    </w:p>
    <w:p w14:paraId="63BF7FFC" w14:textId="27F9E7C6" w:rsidR="00677442" w:rsidRPr="00677442" w:rsidRDefault="00677442" w:rsidP="00677442">
      <w:pPr>
        <w:spacing w:line="276" w:lineRule="auto"/>
        <w:ind w:left="360"/>
        <w:jc w:val="both"/>
        <w:rPr>
          <w:rFonts w:ascii="Open Sans Light" w:hAnsi="Open Sans Light" w:cs="Open Sans Light"/>
          <w:lang w:val="en-GB"/>
        </w:rPr>
      </w:pPr>
      <w:r w:rsidRPr="00677442">
        <w:rPr>
          <w:rFonts w:ascii="Open Sans Light" w:hAnsi="Open Sans Light" w:cs="Open Sans Light"/>
          <w:lang w:val="en-GB"/>
        </w:rPr>
        <w:t>- Select the "Contour" strategy for the cutout.</w:t>
      </w:r>
    </w:p>
    <w:p w14:paraId="7323E50C" w14:textId="393D68AD" w:rsidR="00677442" w:rsidRPr="00677442" w:rsidRDefault="00677442" w:rsidP="00677442">
      <w:pPr>
        <w:spacing w:line="276" w:lineRule="auto"/>
        <w:ind w:left="360"/>
        <w:jc w:val="both"/>
        <w:rPr>
          <w:rFonts w:ascii="Open Sans Light" w:hAnsi="Open Sans Light" w:cs="Open Sans Light"/>
          <w:lang w:val="en-GB"/>
        </w:rPr>
      </w:pPr>
      <w:r w:rsidRPr="00677442">
        <w:rPr>
          <w:rFonts w:ascii="Open Sans Light" w:hAnsi="Open Sans Light" w:cs="Open Sans Light"/>
          <w:lang w:val="en-GB"/>
        </w:rPr>
        <w:t>- Select the "Full" finish around the islands.</w:t>
      </w:r>
    </w:p>
    <w:p w14:paraId="1999DC5C" w14:textId="77777777" w:rsidR="00677442" w:rsidRDefault="00677442" w:rsidP="00677442">
      <w:pPr>
        <w:spacing w:line="276" w:lineRule="auto"/>
        <w:ind w:left="360"/>
        <w:jc w:val="both"/>
        <w:rPr>
          <w:rFonts w:ascii="Open Sans Light" w:hAnsi="Open Sans Light" w:cs="Open Sans Light"/>
          <w:lang w:val="en-GB"/>
        </w:rPr>
      </w:pPr>
      <w:r w:rsidRPr="00677442">
        <w:rPr>
          <w:rFonts w:ascii="Open Sans Light" w:hAnsi="Open Sans Light" w:cs="Open Sans Light"/>
          <w:lang w:val="en-GB"/>
        </w:rPr>
        <w:t>- Select the "Start cutting inside" option.</w:t>
      </w:r>
    </w:p>
    <w:p w14:paraId="26BCA7FF" w14:textId="03E59536" w:rsidR="0085080C" w:rsidRPr="00677442" w:rsidRDefault="0085080C" w:rsidP="00677442">
      <w:pPr>
        <w:spacing w:line="276" w:lineRule="auto"/>
        <w:ind w:left="360"/>
        <w:jc w:val="both"/>
        <w:rPr>
          <w:rFonts w:ascii="Open Sans Light" w:hAnsi="Open Sans Light" w:cs="Open Sans Light"/>
          <w:lang w:val="en-GB"/>
        </w:rPr>
      </w:pPr>
      <w:r>
        <w:rPr>
          <w:rFonts w:ascii="Open Sans Light" w:hAnsi="Open Sans Light" w:cs="Open Sans Light"/>
          <w:noProof/>
        </w:rPr>
        <w:drawing>
          <wp:inline distT="0" distB="0" distL="0" distR="0" wp14:anchorId="6B622844" wp14:editId="2FAFB5AF">
            <wp:extent cx="5276850" cy="5276850"/>
            <wp:effectExtent l="0" t="0" r="0" b="0"/>
            <wp:docPr id="152019585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195856" name="Imagen 1520195856"/>
                    <pic:cNvPicPr/>
                  </pic:nvPicPr>
                  <pic:blipFill>
                    <a:blip r:embed="rId22">
                      <a:extLst>
                        <a:ext uri="{28A0092B-C50C-407E-A947-70E740481C1C}">
                          <a14:useLocalDpi xmlns:a14="http://schemas.microsoft.com/office/drawing/2010/main" val="0"/>
                        </a:ext>
                      </a:extLst>
                    </a:blip>
                    <a:stretch>
                      <a:fillRect/>
                    </a:stretch>
                  </pic:blipFill>
                  <pic:spPr>
                    <a:xfrm>
                      <a:off x="0" y="0"/>
                      <a:ext cx="5276850" cy="5276850"/>
                    </a:xfrm>
                    <a:prstGeom prst="rect">
                      <a:avLst/>
                    </a:prstGeom>
                  </pic:spPr>
                </pic:pic>
              </a:graphicData>
            </a:graphic>
          </wp:inline>
        </w:drawing>
      </w:r>
    </w:p>
    <w:p w14:paraId="745BF495" w14:textId="77777777" w:rsidR="00677442" w:rsidRPr="00677442" w:rsidRDefault="00677442" w:rsidP="00677442">
      <w:pPr>
        <w:tabs>
          <w:tab w:val="left" w:pos="6237"/>
        </w:tabs>
        <w:spacing w:line="276" w:lineRule="auto"/>
        <w:jc w:val="both"/>
        <w:rPr>
          <w:rFonts w:ascii="Open Sans Light" w:hAnsi="Open Sans Light" w:cs="Open Sans Light"/>
        </w:rPr>
      </w:pPr>
      <w:r w:rsidRPr="00677442">
        <w:rPr>
          <w:rFonts w:ascii="Open Sans Light" w:hAnsi="Open Sans Light" w:cs="Open Sans Light"/>
        </w:rPr>
        <w:t xml:space="preserve">In </w:t>
      </w:r>
      <w:proofErr w:type="spellStart"/>
      <w:r w:rsidRPr="00677442">
        <w:rPr>
          <w:rFonts w:ascii="Open Sans Light" w:hAnsi="Open Sans Light" w:cs="Open Sans Light"/>
        </w:rPr>
        <w:t>the</w:t>
      </w:r>
      <w:proofErr w:type="spellEnd"/>
      <w:r w:rsidRPr="00677442">
        <w:rPr>
          <w:rFonts w:ascii="Open Sans Light" w:hAnsi="Open Sans Light" w:cs="Open Sans Light"/>
        </w:rPr>
        <w:t xml:space="preserve"> “Levels” </w:t>
      </w:r>
      <w:proofErr w:type="spellStart"/>
      <w:r w:rsidRPr="00677442">
        <w:rPr>
          <w:rFonts w:ascii="Open Sans Light" w:hAnsi="Open Sans Light" w:cs="Open Sans Light"/>
        </w:rPr>
        <w:t>tab</w:t>
      </w:r>
      <w:proofErr w:type="spellEnd"/>
      <w:r w:rsidRPr="00677442">
        <w:rPr>
          <w:rFonts w:ascii="Open Sans Light" w:hAnsi="Open Sans Light" w:cs="Open Sans Light"/>
        </w:rPr>
        <w:t>:</w:t>
      </w:r>
    </w:p>
    <w:p w14:paraId="326D8440" w14:textId="4E496593" w:rsidR="000D17CD" w:rsidRDefault="009648A0" w:rsidP="0085080C">
      <w:pPr>
        <w:pStyle w:val="Prrafodelista"/>
        <w:numPr>
          <w:ilvl w:val="0"/>
          <w:numId w:val="3"/>
        </w:numPr>
        <w:tabs>
          <w:tab w:val="left" w:pos="6237"/>
        </w:tabs>
        <w:spacing w:line="276" w:lineRule="auto"/>
        <w:jc w:val="both"/>
        <w:rPr>
          <w:rFonts w:ascii="Open Sans Light" w:hAnsi="Open Sans Light" w:cs="Open Sans Light"/>
        </w:rPr>
      </w:pPr>
      <w:proofErr w:type="spellStart"/>
      <w:r w:rsidRPr="009648A0">
        <w:rPr>
          <w:rFonts w:ascii="Open Sans Light" w:hAnsi="Open Sans Light" w:cs="Open Sans Light"/>
        </w:rPr>
        <w:lastRenderedPageBreak/>
        <w:t>We</w:t>
      </w:r>
      <w:proofErr w:type="spellEnd"/>
      <w:r w:rsidRPr="009648A0">
        <w:rPr>
          <w:rFonts w:ascii="Open Sans Light" w:hAnsi="Open Sans Light" w:cs="Open Sans Light"/>
        </w:rPr>
        <w:t xml:space="preserve"> </w:t>
      </w:r>
      <w:proofErr w:type="spellStart"/>
      <w:r w:rsidRPr="009648A0">
        <w:rPr>
          <w:rFonts w:ascii="Open Sans Light" w:hAnsi="Open Sans Light" w:cs="Open Sans Light"/>
        </w:rPr>
        <w:t>will</w:t>
      </w:r>
      <w:proofErr w:type="spellEnd"/>
      <w:r w:rsidRPr="009648A0">
        <w:rPr>
          <w:rFonts w:ascii="Open Sans Light" w:hAnsi="Open Sans Light" w:cs="Open Sans Light"/>
        </w:rPr>
        <w:t xml:space="preserve"> introduce </w:t>
      </w:r>
      <w:proofErr w:type="spellStart"/>
      <w:r w:rsidRPr="009648A0">
        <w:rPr>
          <w:rFonts w:ascii="Open Sans Light" w:hAnsi="Open Sans Light" w:cs="Open Sans Light"/>
        </w:rPr>
        <w:t>the</w:t>
      </w:r>
      <w:proofErr w:type="spellEnd"/>
      <w:r w:rsidRPr="009648A0">
        <w:rPr>
          <w:rFonts w:ascii="Open Sans Light" w:hAnsi="Open Sans Light" w:cs="Open Sans Light"/>
        </w:rPr>
        <w:t xml:space="preserve"> “Safe Quick Level” </w:t>
      </w:r>
      <w:proofErr w:type="spellStart"/>
      <w:r w:rsidRPr="009648A0">
        <w:rPr>
          <w:rFonts w:ascii="Open Sans Light" w:hAnsi="Open Sans Light" w:cs="Open Sans Light"/>
        </w:rPr>
        <w:t>with</w:t>
      </w:r>
      <w:proofErr w:type="spellEnd"/>
      <w:r w:rsidRPr="009648A0">
        <w:rPr>
          <w:rFonts w:ascii="Open Sans Light" w:hAnsi="Open Sans Light" w:cs="Open Sans Light"/>
        </w:rPr>
        <w:t xml:space="preserve"> a </w:t>
      </w:r>
      <w:proofErr w:type="spellStart"/>
      <w:r w:rsidRPr="009648A0">
        <w:rPr>
          <w:rFonts w:ascii="Open Sans Light" w:hAnsi="Open Sans Light" w:cs="Open Sans Light"/>
        </w:rPr>
        <w:t>value</w:t>
      </w:r>
      <w:proofErr w:type="spellEnd"/>
      <w:r w:rsidRPr="009648A0">
        <w:rPr>
          <w:rFonts w:ascii="Open Sans Light" w:hAnsi="Open Sans Light" w:cs="Open Sans Light"/>
        </w:rPr>
        <w:t xml:space="preserve"> </w:t>
      </w:r>
      <w:proofErr w:type="spellStart"/>
      <w:r w:rsidRPr="009648A0">
        <w:rPr>
          <w:rFonts w:ascii="Open Sans Light" w:hAnsi="Open Sans Light" w:cs="Open Sans Light"/>
        </w:rPr>
        <w:t>of</w:t>
      </w:r>
      <w:proofErr w:type="spellEnd"/>
      <w:r w:rsidRPr="009648A0">
        <w:rPr>
          <w:rFonts w:ascii="Open Sans Light" w:hAnsi="Open Sans Light" w:cs="Open Sans Light"/>
        </w:rPr>
        <w:t xml:space="preserve"> “80mm”.</w:t>
      </w:r>
    </w:p>
    <w:p w14:paraId="6CFCDE22" w14:textId="221F36C4" w:rsidR="0085080C" w:rsidRPr="009648A0" w:rsidRDefault="009648A0" w:rsidP="0085080C">
      <w:pPr>
        <w:pStyle w:val="Prrafodelista"/>
        <w:numPr>
          <w:ilvl w:val="1"/>
          <w:numId w:val="3"/>
        </w:numPr>
        <w:spacing w:line="276" w:lineRule="auto"/>
        <w:jc w:val="both"/>
        <w:rPr>
          <w:rFonts w:ascii="Open Sans Light" w:hAnsi="Open Sans Light" w:cs="Open Sans Light"/>
          <w:lang w:val="en-GB"/>
        </w:rPr>
      </w:pPr>
      <w:r w:rsidRPr="009648A0">
        <w:rPr>
          <w:rFonts w:ascii="Open Sans Light" w:hAnsi="Open Sans Light" w:cs="Open Sans Light"/>
          <w:lang w:val="en-GB"/>
        </w:rPr>
        <w:t>The “Top of the line” + “50mm”</w:t>
      </w:r>
    </w:p>
    <w:p w14:paraId="2EC3CD87" w14:textId="76317EC5" w:rsidR="0085080C" w:rsidRPr="00E66D80" w:rsidRDefault="00E66D80" w:rsidP="0085080C">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We will enter the “Approach distance” with a value of “50mm</w:t>
      </w:r>
      <w:r w:rsidR="0085080C" w:rsidRPr="00E66D80">
        <w:rPr>
          <w:rFonts w:ascii="Open Sans Light" w:hAnsi="Open Sans Light" w:cs="Open Sans Light"/>
          <w:lang w:val="en-GB"/>
        </w:rPr>
        <w:t>”.</w:t>
      </w:r>
    </w:p>
    <w:p w14:paraId="546FE2BE" w14:textId="0B27EF8B" w:rsidR="0085080C" w:rsidRPr="00E66D80" w:rsidRDefault="00E66D80" w:rsidP="0085080C">
      <w:pPr>
        <w:pStyle w:val="Prrafodelista"/>
        <w:numPr>
          <w:ilvl w:val="1"/>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The “Peak of the material” ´”20mm</w:t>
      </w:r>
      <w:r w:rsidR="0085080C" w:rsidRPr="00E66D80">
        <w:rPr>
          <w:rFonts w:ascii="Open Sans Light" w:hAnsi="Open Sans Light" w:cs="Open Sans Light"/>
          <w:lang w:val="en-GB"/>
        </w:rPr>
        <w:t>”</w:t>
      </w:r>
    </w:p>
    <w:p w14:paraId="4E4976A8" w14:textId="3B37190E" w:rsidR="0085080C" w:rsidRPr="00E66D80" w:rsidRDefault="00E66D80" w:rsidP="0085080C">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We will enter the “Top of the material” with a value of “30mm</w:t>
      </w:r>
      <w:r w:rsidR="0085080C" w:rsidRPr="00E66D80">
        <w:rPr>
          <w:rFonts w:ascii="Open Sans Light" w:hAnsi="Open Sans Light" w:cs="Open Sans Light"/>
          <w:lang w:val="en-GB"/>
        </w:rPr>
        <w:t>”.</w:t>
      </w:r>
    </w:p>
    <w:p w14:paraId="1F8DBE19" w14:textId="7327B79C" w:rsidR="0085080C" w:rsidRPr="00E66D80" w:rsidRDefault="00E66D80" w:rsidP="0085080C">
      <w:pPr>
        <w:pStyle w:val="Prrafodelista"/>
        <w:numPr>
          <w:ilvl w:val="1"/>
          <w:numId w:val="3"/>
        </w:numPr>
        <w:spacing w:line="276" w:lineRule="auto"/>
        <w:jc w:val="both"/>
        <w:rPr>
          <w:rFonts w:ascii="Open Sans Light" w:hAnsi="Open Sans Light" w:cs="Open Sans Light"/>
          <w:lang w:val="en-GB"/>
        </w:rPr>
      </w:pPr>
      <w:r>
        <w:rPr>
          <w:rFonts w:ascii="Open Sans Light" w:hAnsi="Open Sans Light" w:cs="Open Sans Light"/>
          <w:lang w:val="en-GB"/>
        </w:rPr>
        <w:t>T</w:t>
      </w:r>
      <w:r w:rsidRPr="00E66D80">
        <w:rPr>
          <w:rFonts w:ascii="Open Sans Light" w:hAnsi="Open Sans Light" w:cs="Open Sans Light"/>
          <w:lang w:val="en-GB"/>
        </w:rPr>
        <w:t>he height of the material with respect to the machining table</w:t>
      </w:r>
    </w:p>
    <w:p w14:paraId="76ADB1DF" w14:textId="08221D13" w:rsidR="0085080C" w:rsidRPr="00E66D80" w:rsidRDefault="00E66D80" w:rsidP="0085080C">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We will enter the “Final Depth” with a value of “20mm</w:t>
      </w:r>
      <w:r w:rsidR="0085080C" w:rsidRPr="00E66D80">
        <w:rPr>
          <w:rFonts w:ascii="Open Sans Light" w:hAnsi="Open Sans Light" w:cs="Open Sans Light"/>
          <w:lang w:val="en-GB"/>
        </w:rPr>
        <w:t>”.</w:t>
      </w:r>
    </w:p>
    <w:p w14:paraId="77AB493A" w14:textId="007B880F" w:rsidR="0085080C" w:rsidRPr="00E66D80" w:rsidRDefault="00E66D80" w:rsidP="0085080C">
      <w:pPr>
        <w:pStyle w:val="Prrafodelista"/>
        <w:numPr>
          <w:ilvl w:val="1"/>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The depth of machining with respect to the machining table</w:t>
      </w:r>
      <w:r w:rsidR="0085080C" w:rsidRPr="00E66D80">
        <w:rPr>
          <w:rFonts w:ascii="Open Sans Light" w:hAnsi="Open Sans Light" w:cs="Open Sans Light"/>
          <w:lang w:val="en-GB"/>
        </w:rPr>
        <w:t>.</w:t>
      </w:r>
    </w:p>
    <w:p w14:paraId="5B5AC629" w14:textId="58E11D28" w:rsidR="0085080C" w:rsidRPr="00E66D80" w:rsidRDefault="00E66D80" w:rsidP="0085080C">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We will enter the “Number of Z cuts” with a value of “1</w:t>
      </w:r>
      <w:r w:rsidR="0085080C" w:rsidRPr="00E66D80">
        <w:rPr>
          <w:rFonts w:ascii="Open Sans Light" w:hAnsi="Open Sans Light" w:cs="Open Sans Light"/>
          <w:lang w:val="en-GB"/>
        </w:rPr>
        <w:t>”.</w:t>
      </w:r>
    </w:p>
    <w:p w14:paraId="62320FBA" w14:textId="2D98E243" w:rsidR="0085080C" w:rsidRPr="00E66D80" w:rsidRDefault="00E66D80" w:rsidP="0085080C">
      <w:pPr>
        <w:pStyle w:val="Prrafodelista"/>
        <w:numPr>
          <w:ilvl w:val="1"/>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 xml:space="preserve">It is the number of passes that must be made to reach the machining </w:t>
      </w:r>
      <w:proofErr w:type="gramStart"/>
      <w:r w:rsidRPr="00E66D80">
        <w:rPr>
          <w:rFonts w:ascii="Open Sans Light" w:hAnsi="Open Sans Light" w:cs="Open Sans Light"/>
          <w:lang w:val="en-GB"/>
        </w:rPr>
        <w:t>depth.</w:t>
      </w:r>
      <w:r w:rsidR="0085080C" w:rsidRPr="00E66D80">
        <w:rPr>
          <w:rFonts w:ascii="Open Sans Light" w:hAnsi="Open Sans Light" w:cs="Open Sans Light"/>
          <w:lang w:val="en-GB"/>
        </w:rPr>
        <w:t>.</w:t>
      </w:r>
      <w:proofErr w:type="gramEnd"/>
    </w:p>
    <w:p w14:paraId="3A265704" w14:textId="4B4DA55D" w:rsidR="0085080C" w:rsidRPr="00E66D80" w:rsidRDefault="00E66D80" w:rsidP="0085080C">
      <w:pPr>
        <w:pStyle w:val="Prrafodelista"/>
        <w:numPr>
          <w:ilvl w:val="1"/>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The number of passes must be related to the maximum height that the selected tool can cut in each pass</w:t>
      </w:r>
      <w:r w:rsidR="0085080C" w:rsidRPr="00E66D80">
        <w:rPr>
          <w:rFonts w:ascii="Open Sans Light" w:hAnsi="Open Sans Light" w:cs="Open Sans Light"/>
          <w:lang w:val="en-GB"/>
        </w:rPr>
        <w:t>.</w:t>
      </w:r>
    </w:p>
    <w:p w14:paraId="1C61E755" w14:textId="7AA54456" w:rsidR="0085080C" w:rsidRDefault="0085080C" w:rsidP="0085080C">
      <w:pPr>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313BA1C9" wp14:editId="2DAF4225">
            <wp:extent cx="4266584" cy="4313128"/>
            <wp:effectExtent l="0" t="0" r="0" b="0"/>
            <wp:docPr id="214544741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47414" name="Imagen 2145447414"/>
                    <pic:cNvPicPr/>
                  </pic:nvPicPr>
                  <pic:blipFill>
                    <a:blip r:embed="rId23">
                      <a:extLst>
                        <a:ext uri="{28A0092B-C50C-407E-A947-70E740481C1C}">
                          <a14:useLocalDpi xmlns:a14="http://schemas.microsoft.com/office/drawing/2010/main" val="0"/>
                        </a:ext>
                      </a:extLst>
                    </a:blip>
                    <a:stretch>
                      <a:fillRect/>
                    </a:stretch>
                  </pic:blipFill>
                  <pic:spPr>
                    <a:xfrm>
                      <a:off x="0" y="0"/>
                      <a:ext cx="4275790" cy="4322434"/>
                    </a:xfrm>
                    <a:prstGeom prst="rect">
                      <a:avLst/>
                    </a:prstGeom>
                  </pic:spPr>
                </pic:pic>
              </a:graphicData>
            </a:graphic>
          </wp:inline>
        </w:drawing>
      </w:r>
    </w:p>
    <w:p w14:paraId="7DC36DF6" w14:textId="77777777" w:rsidR="0085080C" w:rsidRDefault="0085080C" w:rsidP="0085080C">
      <w:pPr>
        <w:spacing w:line="276" w:lineRule="auto"/>
        <w:jc w:val="center"/>
        <w:rPr>
          <w:rFonts w:ascii="Open Sans Light" w:hAnsi="Open Sans Light" w:cs="Open Sans Light"/>
        </w:rPr>
      </w:pPr>
    </w:p>
    <w:p w14:paraId="3F90258E" w14:textId="0E808B71" w:rsidR="0085080C" w:rsidRPr="00E66D80" w:rsidRDefault="00E66D80" w:rsidP="0085080C">
      <w:pPr>
        <w:pStyle w:val="Prrafodelista"/>
        <w:spacing w:line="276" w:lineRule="auto"/>
        <w:ind w:left="360"/>
        <w:jc w:val="both"/>
        <w:rPr>
          <w:rFonts w:ascii="Open Sans Light" w:hAnsi="Open Sans Light" w:cs="Open Sans Light"/>
          <w:lang w:val="en-GB"/>
        </w:rPr>
      </w:pPr>
      <w:r w:rsidRPr="00E66D80">
        <w:rPr>
          <w:rFonts w:ascii="Open Sans Light" w:hAnsi="Open Sans Light" w:cs="Open Sans Light"/>
          <w:lang w:val="en-GB"/>
        </w:rPr>
        <w:t>In the “Tool Data” tab</w:t>
      </w:r>
      <w:r w:rsidR="0085080C" w:rsidRPr="00E66D80">
        <w:rPr>
          <w:rFonts w:ascii="Open Sans Light" w:hAnsi="Open Sans Light" w:cs="Open Sans Light"/>
          <w:lang w:val="en-GB"/>
        </w:rPr>
        <w:t>”:</w:t>
      </w:r>
    </w:p>
    <w:p w14:paraId="540C819E" w14:textId="0F9757FD" w:rsidR="00C75884" w:rsidRPr="00E66D80" w:rsidRDefault="00E66D80" w:rsidP="0085080C">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lastRenderedPageBreak/>
        <w:t>We will be able to select the tool's movement values</w:t>
      </w:r>
      <w:r w:rsidR="00C75884" w:rsidRPr="00E66D80">
        <w:rPr>
          <w:rFonts w:ascii="Open Sans Light" w:hAnsi="Open Sans Light" w:cs="Open Sans Light"/>
          <w:lang w:val="en-GB"/>
        </w:rPr>
        <w:t>.</w:t>
      </w:r>
    </w:p>
    <w:p w14:paraId="05582FE8" w14:textId="3BD5055A" w:rsidR="00C75884" w:rsidRPr="00E66D80" w:rsidRDefault="00E66D80" w:rsidP="00C75884">
      <w:pPr>
        <w:pStyle w:val="Prrafodelista"/>
        <w:numPr>
          <w:ilvl w:val="0"/>
          <w:numId w:val="3"/>
        </w:numPr>
        <w:spacing w:line="276" w:lineRule="auto"/>
        <w:jc w:val="both"/>
        <w:rPr>
          <w:rFonts w:ascii="Open Sans Light" w:hAnsi="Open Sans Light" w:cs="Open Sans Light"/>
          <w:lang w:val="en-GB"/>
        </w:rPr>
      </w:pPr>
      <w:r w:rsidRPr="00E66D80">
        <w:rPr>
          <w:rFonts w:ascii="Open Sans Light" w:hAnsi="Open Sans Light" w:cs="Open Sans Light"/>
          <w:lang w:val="en-GB"/>
        </w:rPr>
        <w:t xml:space="preserve">The values ​​are calculated automatically, </w:t>
      </w:r>
      <w:proofErr w:type="gramStart"/>
      <w:r w:rsidRPr="00E66D80">
        <w:rPr>
          <w:rFonts w:ascii="Open Sans Light" w:hAnsi="Open Sans Light" w:cs="Open Sans Light"/>
          <w:lang w:val="en-GB"/>
        </w:rPr>
        <w:t>taking into account</w:t>
      </w:r>
      <w:proofErr w:type="gramEnd"/>
      <w:r w:rsidRPr="00E66D80">
        <w:rPr>
          <w:rFonts w:ascii="Open Sans Light" w:hAnsi="Open Sans Light" w:cs="Open Sans Light"/>
          <w:lang w:val="en-GB"/>
        </w:rPr>
        <w:t xml:space="preserve"> the material hardness and the tool's cutting capacity, both of which are selected beforehand. We can modify these values ​​based on experience gained over time, or </w:t>
      </w:r>
      <w:proofErr w:type="gramStart"/>
      <w:r w:rsidRPr="00E66D80">
        <w:rPr>
          <w:rFonts w:ascii="Open Sans Light" w:hAnsi="Open Sans Light" w:cs="Open Sans Light"/>
          <w:lang w:val="en-GB"/>
        </w:rPr>
        <w:t>make adjustments</w:t>
      </w:r>
      <w:proofErr w:type="gramEnd"/>
      <w:r w:rsidRPr="00E66D80">
        <w:rPr>
          <w:rFonts w:ascii="Open Sans Light" w:hAnsi="Open Sans Light" w:cs="Open Sans Light"/>
          <w:lang w:val="en-GB"/>
        </w:rPr>
        <w:t xml:space="preserve"> after a machine test, depending on the results</w:t>
      </w:r>
      <w:r w:rsidR="00C75884" w:rsidRPr="00E66D80">
        <w:rPr>
          <w:rFonts w:ascii="Open Sans Light" w:hAnsi="Open Sans Light" w:cs="Open Sans Light"/>
          <w:lang w:val="en-GB"/>
        </w:rPr>
        <w:t>.</w:t>
      </w:r>
    </w:p>
    <w:p w14:paraId="1F9F0BFC" w14:textId="77777777" w:rsidR="00C75884" w:rsidRDefault="00C75884" w:rsidP="00C75884">
      <w:pPr>
        <w:pStyle w:val="Prrafodelista"/>
        <w:numPr>
          <w:ilvl w:val="0"/>
          <w:numId w:val="3"/>
        </w:numPr>
        <w:spacing w:line="276" w:lineRule="auto"/>
        <w:jc w:val="both"/>
        <w:rPr>
          <w:rFonts w:ascii="Open Sans Light" w:hAnsi="Open Sans Light" w:cs="Open Sans Light"/>
        </w:rPr>
      </w:pPr>
      <w:r>
        <w:rPr>
          <w:rFonts w:ascii="Open Sans Light" w:hAnsi="Open Sans Light" w:cs="Open Sans Light"/>
        </w:rPr>
        <w:t>Los valores que se pueden modificar:</w:t>
      </w:r>
    </w:p>
    <w:p w14:paraId="2D6FFA89" w14:textId="0EA4F2EC" w:rsidR="00C75884" w:rsidRPr="003401D9" w:rsidRDefault="00C75884" w:rsidP="00C75884">
      <w:pPr>
        <w:pStyle w:val="Prrafodelista"/>
        <w:numPr>
          <w:ilvl w:val="1"/>
          <w:numId w:val="3"/>
        </w:numPr>
        <w:spacing w:line="276" w:lineRule="auto"/>
        <w:jc w:val="both"/>
        <w:rPr>
          <w:rFonts w:ascii="Open Sans Light" w:hAnsi="Open Sans Light" w:cs="Open Sans Light"/>
          <w:lang w:val="en-GB"/>
        </w:rPr>
      </w:pPr>
      <w:r w:rsidRPr="003401D9">
        <w:rPr>
          <w:rFonts w:ascii="Open Sans Light" w:hAnsi="Open Sans Light" w:cs="Open Sans Light"/>
          <w:lang w:val="en-GB"/>
        </w:rPr>
        <w:t xml:space="preserve">Spindle Speed: </w:t>
      </w:r>
      <w:r w:rsidR="003401D9" w:rsidRPr="003401D9">
        <w:rPr>
          <w:rFonts w:ascii="Open Sans Light" w:hAnsi="Open Sans Light" w:cs="Open Sans Light"/>
          <w:lang w:val="en-GB"/>
        </w:rPr>
        <w:t>Rotation speed or number of revolutions</w:t>
      </w:r>
      <w:r w:rsidRPr="003401D9">
        <w:rPr>
          <w:rFonts w:ascii="Open Sans Light" w:hAnsi="Open Sans Light" w:cs="Open Sans Light"/>
          <w:lang w:val="en-GB"/>
        </w:rPr>
        <w:t>.</w:t>
      </w:r>
    </w:p>
    <w:p w14:paraId="52C606E1" w14:textId="0519CBDA" w:rsidR="00C75884" w:rsidRPr="003401D9" w:rsidRDefault="00C75884" w:rsidP="00C75884">
      <w:pPr>
        <w:pStyle w:val="Prrafodelista"/>
        <w:numPr>
          <w:ilvl w:val="1"/>
          <w:numId w:val="3"/>
        </w:numPr>
        <w:spacing w:line="276" w:lineRule="auto"/>
        <w:jc w:val="both"/>
        <w:rPr>
          <w:rFonts w:ascii="Open Sans Light" w:hAnsi="Open Sans Light" w:cs="Open Sans Light"/>
          <w:lang w:val="en-GB"/>
        </w:rPr>
      </w:pPr>
      <w:r w:rsidRPr="003401D9">
        <w:rPr>
          <w:rFonts w:ascii="Open Sans Light" w:hAnsi="Open Sans Light" w:cs="Open Sans Light"/>
          <w:lang w:val="en-GB"/>
        </w:rPr>
        <w:t xml:space="preserve">Down Fedd: </w:t>
      </w:r>
      <w:r w:rsidR="003401D9" w:rsidRPr="003401D9">
        <w:rPr>
          <w:rFonts w:ascii="Open Sans Light" w:hAnsi="Open Sans Light" w:cs="Open Sans Light"/>
          <w:lang w:val="en-GB"/>
        </w:rPr>
        <w:t>Vertical tool feed rate</w:t>
      </w:r>
      <w:r w:rsidRPr="003401D9">
        <w:rPr>
          <w:rFonts w:ascii="Open Sans Light" w:hAnsi="Open Sans Light" w:cs="Open Sans Light"/>
          <w:lang w:val="en-GB"/>
        </w:rPr>
        <w:t>.</w:t>
      </w:r>
    </w:p>
    <w:p w14:paraId="23A9F624" w14:textId="5300A40A" w:rsidR="00C75884" w:rsidRPr="003401D9" w:rsidRDefault="00C75884" w:rsidP="00C75884">
      <w:pPr>
        <w:pStyle w:val="Prrafodelista"/>
        <w:numPr>
          <w:ilvl w:val="1"/>
          <w:numId w:val="3"/>
        </w:numPr>
        <w:spacing w:line="276" w:lineRule="auto"/>
        <w:jc w:val="both"/>
        <w:rPr>
          <w:rFonts w:ascii="Open Sans Light" w:hAnsi="Open Sans Light" w:cs="Open Sans Light"/>
          <w:lang w:val="en-GB"/>
        </w:rPr>
      </w:pPr>
      <w:r w:rsidRPr="003401D9">
        <w:rPr>
          <w:rFonts w:ascii="Open Sans Light" w:hAnsi="Open Sans Light" w:cs="Open Sans Light"/>
          <w:lang w:val="en-GB"/>
        </w:rPr>
        <w:t>Cut Fedd:</w:t>
      </w:r>
      <w:r w:rsidR="003401D9" w:rsidRPr="003401D9">
        <w:rPr>
          <w:lang w:val="en-GB"/>
        </w:rPr>
        <w:t xml:space="preserve"> </w:t>
      </w:r>
      <w:r w:rsidR="003401D9" w:rsidRPr="003401D9">
        <w:rPr>
          <w:rFonts w:ascii="Open Sans Light" w:hAnsi="Open Sans Light" w:cs="Open Sans Light"/>
          <w:lang w:val="en-GB"/>
        </w:rPr>
        <w:t>Feed or horizontal cutting speed</w:t>
      </w:r>
      <w:r w:rsidRPr="003401D9">
        <w:rPr>
          <w:rFonts w:ascii="Open Sans Light" w:hAnsi="Open Sans Light" w:cs="Open Sans Light"/>
          <w:lang w:val="en-GB"/>
        </w:rPr>
        <w:t>.</w:t>
      </w:r>
    </w:p>
    <w:p w14:paraId="17FD8E62" w14:textId="41A35C38" w:rsidR="0085080C" w:rsidRPr="003401D9" w:rsidRDefault="003401D9" w:rsidP="00C75884">
      <w:pPr>
        <w:spacing w:line="276" w:lineRule="auto"/>
        <w:ind w:left="1080"/>
        <w:jc w:val="both"/>
        <w:rPr>
          <w:rFonts w:ascii="Open Sans Light" w:hAnsi="Open Sans Light" w:cs="Open Sans Light"/>
          <w:lang w:val="en-GB"/>
        </w:rPr>
      </w:pPr>
      <w:r w:rsidRPr="003401D9">
        <w:rPr>
          <w:rFonts w:ascii="Open Sans Light" w:hAnsi="Open Sans Light" w:cs="Open Sans Light"/>
          <w:lang w:val="en-GB"/>
        </w:rPr>
        <w:t xml:space="preserve">Revolutions and feed rate are directly related; that is, at higher speeds we must apply a higher revolution rate, since advancing too quickly will produce a lot of friction, generating excessive noise in the machine. Conversely, advancing too slowly will cause excessive heating, burning the material. Both cases result in a poor finish on the workpiece and accelerate tool wear or even </w:t>
      </w:r>
      <w:proofErr w:type="gramStart"/>
      <w:r w:rsidRPr="003401D9">
        <w:rPr>
          <w:rFonts w:ascii="Open Sans Light" w:hAnsi="Open Sans Light" w:cs="Open Sans Light"/>
          <w:lang w:val="en-GB"/>
        </w:rPr>
        <w:t>breakage.</w:t>
      </w:r>
      <w:r w:rsidR="00C75884" w:rsidRPr="003401D9">
        <w:rPr>
          <w:rFonts w:ascii="Open Sans Light" w:hAnsi="Open Sans Light" w:cs="Open Sans Light"/>
          <w:lang w:val="en-GB"/>
        </w:rPr>
        <w:t>.</w:t>
      </w:r>
      <w:proofErr w:type="gramEnd"/>
    </w:p>
    <w:p w14:paraId="38DE347B" w14:textId="32EC91B4" w:rsidR="0085080C" w:rsidRDefault="0085080C" w:rsidP="0085080C">
      <w:pPr>
        <w:spacing w:line="276" w:lineRule="auto"/>
        <w:rPr>
          <w:rFonts w:ascii="Open Sans Light" w:hAnsi="Open Sans Light" w:cs="Open Sans Light"/>
        </w:rPr>
      </w:pPr>
      <w:r>
        <w:rPr>
          <w:rFonts w:ascii="Open Sans Light" w:hAnsi="Open Sans Light" w:cs="Open Sans Light"/>
          <w:noProof/>
        </w:rPr>
        <w:lastRenderedPageBreak/>
        <w:drawing>
          <wp:inline distT="0" distB="0" distL="0" distR="0" wp14:anchorId="389E67E1" wp14:editId="3003F323">
            <wp:extent cx="5276850" cy="5305425"/>
            <wp:effectExtent l="0" t="0" r="0" b="0"/>
            <wp:docPr id="157779084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90847" name="Imagen 1577790847"/>
                    <pic:cNvPicPr/>
                  </pic:nvPicPr>
                  <pic:blipFill>
                    <a:blip r:embed="rId24">
                      <a:extLst>
                        <a:ext uri="{28A0092B-C50C-407E-A947-70E740481C1C}">
                          <a14:useLocalDpi xmlns:a14="http://schemas.microsoft.com/office/drawing/2010/main" val="0"/>
                        </a:ext>
                      </a:extLst>
                    </a:blip>
                    <a:stretch>
                      <a:fillRect/>
                    </a:stretch>
                  </pic:blipFill>
                  <pic:spPr>
                    <a:xfrm>
                      <a:off x="0" y="0"/>
                      <a:ext cx="5276850" cy="5305425"/>
                    </a:xfrm>
                    <a:prstGeom prst="rect">
                      <a:avLst/>
                    </a:prstGeom>
                  </pic:spPr>
                </pic:pic>
              </a:graphicData>
            </a:graphic>
          </wp:inline>
        </w:drawing>
      </w:r>
    </w:p>
    <w:p w14:paraId="3F98D707" w14:textId="77777777" w:rsidR="003401D9" w:rsidRPr="003401D9" w:rsidRDefault="003401D9" w:rsidP="003401D9">
      <w:pPr>
        <w:spacing w:line="276" w:lineRule="auto"/>
        <w:rPr>
          <w:rFonts w:ascii="Open Sans Light" w:hAnsi="Open Sans Light" w:cs="Open Sans Light"/>
          <w:lang w:val="en-GB"/>
        </w:rPr>
      </w:pPr>
      <w:r w:rsidRPr="003401D9">
        <w:rPr>
          <w:rFonts w:ascii="Open Sans Light" w:hAnsi="Open Sans Light" w:cs="Open Sans Light"/>
          <w:lang w:val="en-GB"/>
        </w:rPr>
        <w:t>Once we have configured the different tabs, we will accept the operation and select the geometries that will be used to create the feature. For this exercise, we will need to select the boundary geometry of the pocket "geometry2" as well as the interior islands that must be respected and not emptied "geometry3-7".</w:t>
      </w:r>
    </w:p>
    <w:p w14:paraId="6BA31768" w14:textId="2E585AA7" w:rsidR="00216D99" w:rsidRPr="003401D9" w:rsidRDefault="003401D9" w:rsidP="003401D9">
      <w:pPr>
        <w:spacing w:line="276" w:lineRule="auto"/>
        <w:rPr>
          <w:rFonts w:ascii="Open Sans Light" w:hAnsi="Open Sans Light" w:cs="Open Sans Light"/>
          <w:lang w:val="en-GB"/>
        </w:rPr>
      </w:pPr>
      <w:r w:rsidRPr="003401D9">
        <w:rPr>
          <w:rFonts w:ascii="Open Sans Light" w:hAnsi="Open Sans Light" w:cs="Open Sans Light"/>
          <w:lang w:val="en-GB"/>
        </w:rPr>
        <w:t>The toolpaths in the created feature will then be visible (blue), along with the entry and exit points between movement routines</w:t>
      </w:r>
      <w:r w:rsidR="00216D99" w:rsidRPr="003401D9">
        <w:rPr>
          <w:rFonts w:ascii="Open Sans Light" w:hAnsi="Open Sans Light" w:cs="Open Sans Light"/>
          <w:lang w:val="en-GB"/>
        </w:rPr>
        <w:t>.</w:t>
      </w:r>
    </w:p>
    <w:p w14:paraId="321DFB2E" w14:textId="3437FA39" w:rsidR="000D17CD" w:rsidRDefault="000D17CD"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05232B4F" wp14:editId="0F5D3EFD">
            <wp:extent cx="4781550" cy="1866900"/>
            <wp:effectExtent l="0" t="0" r="0" b="0"/>
            <wp:docPr id="32770062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00624" name="Imagen 327700624"/>
                    <pic:cNvPicPr/>
                  </pic:nvPicPr>
                  <pic:blipFill rotWithShape="1">
                    <a:blip r:embed="rId25" cstate="print">
                      <a:extLst>
                        <a:ext uri="{28A0092B-C50C-407E-A947-70E740481C1C}">
                          <a14:useLocalDpi xmlns:a14="http://schemas.microsoft.com/office/drawing/2010/main" val="0"/>
                        </a:ext>
                      </a:extLst>
                    </a:blip>
                    <a:srcRect l="6909" t="19598" r="6391" b="19431"/>
                    <a:stretch/>
                  </pic:blipFill>
                  <pic:spPr bwMode="auto">
                    <a:xfrm>
                      <a:off x="0" y="0"/>
                      <a:ext cx="4781550" cy="1866900"/>
                    </a:xfrm>
                    <a:prstGeom prst="rect">
                      <a:avLst/>
                    </a:prstGeom>
                    <a:ln>
                      <a:noFill/>
                    </a:ln>
                    <a:extLst>
                      <a:ext uri="{53640926-AAD7-44D8-BBD7-CCE9431645EC}">
                        <a14:shadowObscured xmlns:a14="http://schemas.microsoft.com/office/drawing/2010/main"/>
                      </a:ext>
                    </a:extLst>
                  </pic:spPr>
                </pic:pic>
              </a:graphicData>
            </a:graphic>
          </wp:inline>
        </w:drawing>
      </w:r>
      <w:r>
        <w:rPr>
          <w:rFonts w:ascii="Open Sans Light" w:hAnsi="Open Sans Light" w:cs="Open Sans Light"/>
          <w:noProof/>
        </w:rPr>
        <w:drawing>
          <wp:inline distT="0" distB="0" distL="0" distR="0" wp14:anchorId="429EACCE" wp14:editId="65DE0854">
            <wp:extent cx="5457825" cy="2543175"/>
            <wp:effectExtent l="0" t="0" r="0" b="0"/>
            <wp:docPr id="105825055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50554" name="Imagen 1058250554"/>
                    <pic:cNvPicPr/>
                  </pic:nvPicPr>
                  <pic:blipFill rotWithShape="1">
                    <a:blip r:embed="rId26" cstate="print">
                      <a:extLst>
                        <a:ext uri="{28A0092B-C50C-407E-A947-70E740481C1C}">
                          <a14:useLocalDpi xmlns:a14="http://schemas.microsoft.com/office/drawing/2010/main" val="0"/>
                        </a:ext>
                      </a:extLst>
                    </a:blip>
                    <a:srcRect l="1037" t="13051" b="11197"/>
                    <a:stretch/>
                  </pic:blipFill>
                  <pic:spPr bwMode="auto">
                    <a:xfrm>
                      <a:off x="0" y="0"/>
                      <a:ext cx="5457825" cy="2543175"/>
                    </a:xfrm>
                    <a:prstGeom prst="rect">
                      <a:avLst/>
                    </a:prstGeom>
                    <a:ln>
                      <a:noFill/>
                    </a:ln>
                    <a:extLst>
                      <a:ext uri="{53640926-AAD7-44D8-BBD7-CCE9431645EC}">
                        <a14:shadowObscured xmlns:a14="http://schemas.microsoft.com/office/drawing/2010/main"/>
                      </a:ext>
                    </a:extLst>
                  </pic:spPr>
                </pic:pic>
              </a:graphicData>
            </a:graphic>
          </wp:inline>
        </w:drawing>
      </w:r>
    </w:p>
    <w:p w14:paraId="1E80C13C" w14:textId="77777777" w:rsidR="000D17CD" w:rsidRDefault="000D17CD" w:rsidP="000D17CD">
      <w:pPr>
        <w:pStyle w:val="Prrafodelista"/>
        <w:spacing w:line="276" w:lineRule="auto"/>
        <w:ind w:left="360"/>
        <w:jc w:val="both"/>
        <w:rPr>
          <w:rFonts w:ascii="Open Sans Light" w:hAnsi="Open Sans Light" w:cs="Open Sans Light"/>
        </w:rPr>
      </w:pPr>
    </w:p>
    <w:p w14:paraId="0AAD0A94" w14:textId="1644C0F6" w:rsidR="00216D99" w:rsidRPr="003401D9" w:rsidRDefault="00216D99" w:rsidP="00216D99">
      <w:pPr>
        <w:pStyle w:val="Prrafodelista"/>
        <w:spacing w:line="276" w:lineRule="auto"/>
        <w:ind w:left="360"/>
        <w:jc w:val="both"/>
        <w:rPr>
          <w:rFonts w:ascii="Open Sans Light" w:hAnsi="Open Sans Light" w:cs="Open Sans Light"/>
          <w:lang w:val="en-GB"/>
        </w:rPr>
      </w:pPr>
      <w:r w:rsidRPr="003401D9">
        <w:rPr>
          <w:rFonts w:ascii="Open Sans Light" w:hAnsi="Open Sans Light" w:cs="Open Sans Light"/>
          <w:b/>
          <w:bCs/>
          <w:u w:val="single"/>
          <w:lang w:val="en-GB"/>
        </w:rPr>
        <w:t>O</w:t>
      </w:r>
      <w:r w:rsidR="003401D9" w:rsidRPr="003401D9">
        <w:rPr>
          <w:rFonts w:ascii="Open Sans Light" w:hAnsi="Open Sans Light" w:cs="Open Sans Light"/>
          <w:b/>
          <w:bCs/>
          <w:u w:val="single"/>
          <w:lang w:val="en-GB"/>
        </w:rPr>
        <w:t>PERATION</w:t>
      </w:r>
      <w:r w:rsidRPr="003401D9">
        <w:rPr>
          <w:rFonts w:ascii="Open Sans Light" w:hAnsi="Open Sans Light" w:cs="Open Sans Light"/>
          <w:b/>
          <w:bCs/>
          <w:u w:val="single"/>
          <w:lang w:val="en-GB"/>
        </w:rPr>
        <w:t xml:space="preserve"> 2</w:t>
      </w:r>
      <w:r w:rsidRPr="003401D9">
        <w:rPr>
          <w:rFonts w:ascii="Open Sans Light" w:hAnsi="Open Sans Light" w:cs="Open Sans Light"/>
          <w:lang w:val="en-GB"/>
        </w:rPr>
        <w:t xml:space="preserve">: </w:t>
      </w:r>
      <w:r w:rsidR="003401D9" w:rsidRPr="003401D9">
        <w:rPr>
          <w:rFonts w:ascii="Open Sans Light" w:hAnsi="Open Sans Light" w:cs="Open Sans Light"/>
          <w:lang w:val="en-GB"/>
        </w:rPr>
        <w:t>INTERIOR FINISH OF THE DRAWER FRONT</w:t>
      </w:r>
    </w:p>
    <w:p w14:paraId="2B7B81BF" w14:textId="2A7AA6E1" w:rsidR="00216D99" w:rsidRPr="003401D9" w:rsidRDefault="003401D9" w:rsidP="00216D99">
      <w:pPr>
        <w:pStyle w:val="Prrafodelista"/>
        <w:spacing w:line="276" w:lineRule="auto"/>
        <w:ind w:left="360"/>
        <w:jc w:val="both"/>
        <w:rPr>
          <w:rFonts w:ascii="Open Sans Light" w:hAnsi="Open Sans Light" w:cs="Open Sans Light"/>
          <w:lang w:val="en-GB"/>
        </w:rPr>
      </w:pPr>
      <w:r w:rsidRPr="003401D9">
        <w:rPr>
          <w:rFonts w:ascii="Open Sans Light" w:hAnsi="Open Sans Light" w:cs="Open Sans Light"/>
          <w:lang w:val="en-GB"/>
        </w:rPr>
        <w:t>We will select the “Finishing” tool from the “Machining” menu</w:t>
      </w:r>
      <w:r w:rsidR="00216D99" w:rsidRPr="003401D9">
        <w:rPr>
          <w:rFonts w:ascii="Open Sans Light" w:hAnsi="Open Sans Light" w:cs="Open Sans Light"/>
          <w:lang w:val="en-GB"/>
        </w:rPr>
        <w:t>”</w:t>
      </w:r>
    </w:p>
    <w:p w14:paraId="3C2D35C8" w14:textId="1E59125E" w:rsidR="00216D99" w:rsidRDefault="003401D9" w:rsidP="00216D99">
      <w:pPr>
        <w:pStyle w:val="Prrafodelista"/>
        <w:spacing w:line="276" w:lineRule="auto"/>
        <w:ind w:left="360"/>
        <w:jc w:val="both"/>
        <w:rPr>
          <w:rFonts w:ascii="Open Sans Light" w:hAnsi="Open Sans Light" w:cs="Open Sans Light"/>
        </w:rPr>
      </w:pPr>
      <w:proofErr w:type="spellStart"/>
      <w:r w:rsidRPr="003401D9">
        <w:rPr>
          <w:rFonts w:ascii="Open Sans Light" w:hAnsi="Open Sans Light" w:cs="Open Sans Light"/>
        </w:rPr>
        <w:t>On</w:t>
      </w:r>
      <w:proofErr w:type="spellEnd"/>
      <w:r w:rsidRPr="003401D9">
        <w:rPr>
          <w:rFonts w:ascii="Open Sans Light" w:hAnsi="Open Sans Light" w:cs="Open Sans Light"/>
        </w:rPr>
        <w:t xml:space="preserve"> </w:t>
      </w:r>
      <w:proofErr w:type="spellStart"/>
      <w:r w:rsidRPr="003401D9">
        <w:rPr>
          <w:rFonts w:ascii="Open Sans Light" w:hAnsi="Open Sans Light" w:cs="Open Sans Light"/>
        </w:rPr>
        <w:t>the</w:t>
      </w:r>
      <w:proofErr w:type="spellEnd"/>
      <w:r w:rsidRPr="003401D9">
        <w:rPr>
          <w:rFonts w:ascii="Open Sans Light" w:hAnsi="Open Sans Light" w:cs="Open Sans Light"/>
        </w:rPr>
        <w:t xml:space="preserve"> “General” </w:t>
      </w:r>
      <w:proofErr w:type="spellStart"/>
      <w:r w:rsidRPr="003401D9">
        <w:rPr>
          <w:rFonts w:ascii="Open Sans Light" w:hAnsi="Open Sans Light" w:cs="Open Sans Light"/>
        </w:rPr>
        <w:t>tab</w:t>
      </w:r>
      <w:proofErr w:type="spellEnd"/>
      <w:r w:rsidR="00216D99">
        <w:rPr>
          <w:rFonts w:ascii="Open Sans Light" w:hAnsi="Open Sans Light" w:cs="Open Sans Light"/>
        </w:rPr>
        <w:t>”:</w:t>
      </w:r>
    </w:p>
    <w:p w14:paraId="2D7518BE" w14:textId="7EE4294E" w:rsidR="00216D99" w:rsidRPr="0095418A" w:rsidRDefault="0095418A" w:rsidP="00216D99">
      <w:pPr>
        <w:pStyle w:val="Prrafodelista"/>
        <w:numPr>
          <w:ilvl w:val="0"/>
          <w:numId w:val="3"/>
        </w:numPr>
        <w:spacing w:line="276" w:lineRule="auto"/>
        <w:jc w:val="both"/>
        <w:rPr>
          <w:rFonts w:ascii="Open Sans Light" w:hAnsi="Open Sans Light" w:cs="Open Sans Light"/>
          <w:lang w:val="en-GB"/>
        </w:rPr>
      </w:pPr>
      <w:r w:rsidRPr="0095418A">
        <w:rPr>
          <w:rFonts w:ascii="Open Sans Light" w:hAnsi="Open Sans Light" w:cs="Open Sans Light"/>
          <w:lang w:val="en-GB"/>
        </w:rPr>
        <w:t>We will select the “Rotating” tool</w:t>
      </w:r>
      <w:r w:rsidR="00216D99" w:rsidRPr="0095418A">
        <w:rPr>
          <w:rFonts w:ascii="Open Sans Light" w:hAnsi="Open Sans Light" w:cs="Open Sans Light"/>
          <w:lang w:val="en-GB"/>
        </w:rPr>
        <w:t>”.</w:t>
      </w:r>
    </w:p>
    <w:p w14:paraId="0042F7C3" w14:textId="720531DA" w:rsidR="00216D99" w:rsidRPr="0095418A" w:rsidRDefault="0095418A" w:rsidP="00216D99">
      <w:pPr>
        <w:pStyle w:val="Prrafodelista"/>
        <w:numPr>
          <w:ilvl w:val="0"/>
          <w:numId w:val="3"/>
        </w:numPr>
        <w:spacing w:line="276" w:lineRule="auto"/>
        <w:jc w:val="both"/>
        <w:rPr>
          <w:rFonts w:ascii="Open Sans Light" w:hAnsi="Open Sans Light" w:cs="Open Sans Light"/>
          <w:lang w:val="en-GB"/>
        </w:rPr>
      </w:pPr>
      <w:r w:rsidRPr="0095418A">
        <w:rPr>
          <w:rFonts w:ascii="Open Sans Light" w:hAnsi="Open Sans Light" w:cs="Open Sans Light"/>
          <w:lang w:val="en-GB"/>
        </w:rPr>
        <w:t>We will select the "Straight" strategy for the corners</w:t>
      </w:r>
      <w:r w:rsidR="00216D99" w:rsidRPr="0095418A">
        <w:rPr>
          <w:rFonts w:ascii="Open Sans Light" w:hAnsi="Open Sans Light" w:cs="Open Sans Light"/>
          <w:lang w:val="en-GB"/>
        </w:rPr>
        <w:t>.</w:t>
      </w:r>
    </w:p>
    <w:p w14:paraId="32CBC840" w14:textId="7C3352BF" w:rsidR="00216D99" w:rsidRDefault="00216D99" w:rsidP="00216D99">
      <w:pPr>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57FA6504" wp14:editId="3C023F91">
            <wp:extent cx="5200650" cy="4924425"/>
            <wp:effectExtent l="0" t="0" r="0" b="0"/>
            <wp:docPr id="2066078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78047" name="Imagen 2066078047"/>
                    <pic:cNvPicPr/>
                  </pic:nvPicPr>
                  <pic:blipFill>
                    <a:blip r:embed="rId27">
                      <a:extLst>
                        <a:ext uri="{28A0092B-C50C-407E-A947-70E740481C1C}">
                          <a14:useLocalDpi xmlns:a14="http://schemas.microsoft.com/office/drawing/2010/main" val="0"/>
                        </a:ext>
                      </a:extLst>
                    </a:blip>
                    <a:stretch>
                      <a:fillRect/>
                    </a:stretch>
                  </pic:blipFill>
                  <pic:spPr>
                    <a:xfrm>
                      <a:off x="0" y="0"/>
                      <a:ext cx="5200650" cy="4924425"/>
                    </a:xfrm>
                    <a:prstGeom prst="rect">
                      <a:avLst/>
                    </a:prstGeom>
                  </pic:spPr>
                </pic:pic>
              </a:graphicData>
            </a:graphic>
          </wp:inline>
        </w:drawing>
      </w:r>
    </w:p>
    <w:p w14:paraId="5F61FAF6" w14:textId="77777777" w:rsidR="00216D99" w:rsidRDefault="00216D99" w:rsidP="00216D99">
      <w:pPr>
        <w:spacing w:line="276" w:lineRule="auto"/>
        <w:ind w:left="360"/>
        <w:jc w:val="both"/>
        <w:rPr>
          <w:rFonts w:ascii="Open Sans Light" w:hAnsi="Open Sans Light" w:cs="Open Sans Light"/>
        </w:rPr>
      </w:pPr>
    </w:p>
    <w:p w14:paraId="192AA01F" w14:textId="1D411864" w:rsidR="00216D99" w:rsidRDefault="0095418A" w:rsidP="00216D99">
      <w:pPr>
        <w:spacing w:line="276" w:lineRule="auto"/>
        <w:ind w:left="360"/>
        <w:jc w:val="both"/>
        <w:rPr>
          <w:rFonts w:ascii="Open Sans Light" w:hAnsi="Open Sans Light" w:cs="Open Sans Light"/>
        </w:rPr>
      </w:pPr>
      <w:r w:rsidRPr="0095418A">
        <w:rPr>
          <w:rFonts w:ascii="Open Sans Light" w:hAnsi="Open Sans Light" w:cs="Open Sans Light"/>
        </w:rPr>
        <w:t xml:space="preserve">In </w:t>
      </w:r>
      <w:proofErr w:type="spellStart"/>
      <w:r w:rsidRPr="0095418A">
        <w:rPr>
          <w:rFonts w:ascii="Open Sans Light" w:hAnsi="Open Sans Light" w:cs="Open Sans Light"/>
        </w:rPr>
        <w:t>the</w:t>
      </w:r>
      <w:proofErr w:type="spellEnd"/>
      <w:r w:rsidRPr="0095418A">
        <w:rPr>
          <w:rFonts w:ascii="Open Sans Light" w:hAnsi="Open Sans Light" w:cs="Open Sans Light"/>
        </w:rPr>
        <w:t xml:space="preserve"> “Levels” </w:t>
      </w:r>
      <w:proofErr w:type="spellStart"/>
      <w:r w:rsidRPr="0095418A">
        <w:rPr>
          <w:rFonts w:ascii="Open Sans Light" w:hAnsi="Open Sans Light" w:cs="Open Sans Light"/>
        </w:rPr>
        <w:t>tab</w:t>
      </w:r>
      <w:proofErr w:type="spellEnd"/>
      <w:r w:rsidR="00216D99">
        <w:rPr>
          <w:rFonts w:ascii="Open Sans Light" w:hAnsi="Open Sans Light" w:cs="Open Sans Light"/>
        </w:rPr>
        <w:t>:</w:t>
      </w:r>
    </w:p>
    <w:p w14:paraId="7B605019" w14:textId="52FBA143" w:rsidR="0095418A" w:rsidRPr="0095418A" w:rsidRDefault="0095418A" w:rsidP="0095418A">
      <w:pPr>
        <w:spacing w:line="276" w:lineRule="auto"/>
        <w:ind w:left="360"/>
        <w:jc w:val="both"/>
        <w:rPr>
          <w:rFonts w:ascii="Open Sans Light" w:hAnsi="Open Sans Light" w:cs="Open Sans Light"/>
          <w:lang w:val="en-GB"/>
        </w:rPr>
      </w:pPr>
      <w:r w:rsidRPr="0095418A">
        <w:rPr>
          <w:rFonts w:ascii="Open Sans Light" w:hAnsi="Open Sans Light" w:cs="Open Sans Light"/>
          <w:lang w:val="en-GB"/>
        </w:rPr>
        <w:t>- We will enter the "Safe Quick Level" with a value of "80mm".</w:t>
      </w:r>
    </w:p>
    <w:p w14:paraId="145BAAAF" w14:textId="1A66606F" w:rsidR="0095418A" w:rsidRPr="0095418A" w:rsidRDefault="0095418A" w:rsidP="0095418A">
      <w:pPr>
        <w:spacing w:line="276" w:lineRule="auto"/>
        <w:ind w:left="360"/>
        <w:jc w:val="both"/>
        <w:rPr>
          <w:rFonts w:ascii="Open Sans Light" w:hAnsi="Open Sans Light" w:cs="Open Sans Light"/>
          <w:lang w:val="en-GB"/>
        </w:rPr>
      </w:pPr>
      <w:r w:rsidRPr="0095418A">
        <w:rPr>
          <w:rFonts w:ascii="Open Sans Light" w:hAnsi="Open Sans Light" w:cs="Open Sans Light"/>
          <w:lang w:val="en-GB"/>
        </w:rPr>
        <w:t>- We will enter the "Approach Distance" with a value of "50mm".</w:t>
      </w:r>
    </w:p>
    <w:p w14:paraId="3E4B725A" w14:textId="648E34AD" w:rsidR="0095418A" w:rsidRPr="0095418A" w:rsidRDefault="0095418A" w:rsidP="0095418A">
      <w:pPr>
        <w:spacing w:line="276" w:lineRule="auto"/>
        <w:ind w:left="360"/>
        <w:jc w:val="both"/>
        <w:rPr>
          <w:rFonts w:ascii="Open Sans Light" w:hAnsi="Open Sans Light" w:cs="Open Sans Light"/>
          <w:lang w:val="en-GB"/>
        </w:rPr>
      </w:pPr>
      <w:r w:rsidRPr="0095418A">
        <w:rPr>
          <w:rFonts w:ascii="Open Sans Light" w:hAnsi="Open Sans Light" w:cs="Open Sans Light"/>
          <w:lang w:val="en-GB"/>
        </w:rPr>
        <w:t>- We will enter the "Top of Material" with a value of "30mm".</w:t>
      </w:r>
    </w:p>
    <w:p w14:paraId="05B506C4" w14:textId="3E87AD16" w:rsidR="0095418A" w:rsidRPr="0095418A" w:rsidRDefault="0095418A" w:rsidP="0095418A">
      <w:pPr>
        <w:spacing w:line="276" w:lineRule="auto"/>
        <w:ind w:left="360"/>
        <w:jc w:val="both"/>
        <w:rPr>
          <w:rFonts w:ascii="Open Sans Light" w:hAnsi="Open Sans Light" w:cs="Open Sans Light"/>
          <w:lang w:val="en-GB"/>
        </w:rPr>
      </w:pPr>
      <w:r w:rsidRPr="0095418A">
        <w:rPr>
          <w:rFonts w:ascii="Open Sans Light" w:hAnsi="Open Sans Light" w:cs="Open Sans Light"/>
          <w:lang w:val="en-GB"/>
        </w:rPr>
        <w:t>- We will enter the "Final Depth" with a value of "25mm".</w:t>
      </w:r>
    </w:p>
    <w:p w14:paraId="2D807553" w14:textId="0CD142C8" w:rsidR="0095418A" w:rsidRPr="0095418A" w:rsidRDefault="0095418A" w:rsidP="0095418A">
      <w:pPr>
        <w:spacing w:line="276" w:lineRule="auto"/>
        <w:ind w:left="360"/>
        <w:jc w:val="both"/>
        <w:rPr>
          <w:rFonts w:ascii="Open Sans Light" w:hAnsi="Open Sans Light" w:cs="Open Sans Light"/>
          <w:lang w:val="en-GB"/>
        </w:rPr>
      </w:pPr>
      <w:r w:rsidRPr="0095418A">
        <w:rPr>
          <w:rFonts w:ascii="Open Sans Light" w:hAnsi="Open Sans Light" w:cs="Open Sans Light"/>
          <w:lang w:val="en-GB"/>
        </w:rPr>
        <w:t>- We will enter the "Number of Z-Cuts" with a value of "1".</w:t>
      </w:r>
    </w:p>
    <w:p w14:paraId="521A2C91" w14:textId="3F225733" w:rsidR="00216D99" w:rsidRDefault="00216D99" w:rsidP="00216D99">
      <w:pPr>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23780344" wp14:editId="4E2202F9">
            <wp:extent cx="5257800" cy="5000625"/>
            <wp:effectExtent l="0" t="0" r="0" b="0"/>
            <wp:docPr id="101186708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867083" name="Imagen 1011867083"/>
                    <pic:cNvPicPr/>
                  </pic:nvPicPr>
                  <pic:blipFill>
                    <a:blip r:embed="rId28">
                      <a:extLst>
                        <a:ext uri="{28A0092B-C50C-407E-A947-70E740481C1C}">
                          <a14:useLocalDpi xmlns:a14="http://schemas.microsoft.com/office/drawing/2010/main" val="0"/>
                        </a:ext>
                      </a:extLst>
                    </a:blip>
                    <a:stretch>
                      <a:fillRect/>
                    </a:stretch>
                  </pic:blipFill>
                  <pic:spPr>
                    <a:xfrm>
                      <a:off x="0" y="0"/>
                      <a:ext cx="5257800" cy="5000625"/>
                    </a:xfrm>
                    <a:prstGeom prst="rect">
                      <a:avLst/>
                    </a:prstGeom>
                  </pic:spPr>
                </pic:pic>
              </a:graphicData>
            </a:graphic>
          </wp:inline>
        </w:drawing>
      </w:r>
    </w:p>
    <w:p w14:paraId="37B65259" w14:textId="77777777" w:rsidR="00216D99" w:rsidRDefault="00216D99" w:rsidP="00216D99">
      <w:pPr>
        <w:spacing w:line="276" w:lineRule="auto"/>
        <w:ind w:left="360"/>
        <w:jc w:val="both"/>
        <w:rPr>
          <w:rFonts w:ascii="Open Sans Light" w:hAnsi="Open Sans Light" w:cs="Open Sans Light"/>
        </w:rPr>
      </w:pPr>
    </w:p>
    <w:p w14:paraId="61CC06BA" w14:textId="2694108D" w:rsidR="00216D99" w:rsidRPr="0042257F" w:rsidRDefault="0095418A" w:rsidP="00216D99">
      <w:pPr>
        <w:pStyle w:val="Prrafodelista"/>
        <w:spacing w:line="276" w:lineRule="auto"/>
        <w:ind w:left="360"/>
        <w:jc w:val="both"/>
        <w:rPr>
          <w:rFonts w:ascii="Open Sans Light" w:hAnsi="Open Sans Light" w:cs="Open Sans Light"/>
          <w:lang w:val="en-GB"/>
        </w:rPr>
      </w:pPr>
      <w:r w:rsidRPr="0042257F">
        <w:rPr>
          <w:rFonts w:ascii="Open Sans Light" w:hAnsi="Open Sans Light" w:cs="Open Sans Light"/>
          <w:lang w:val="en-GB"/>
        </w:rPr>
        <w:t>In the “Tool Data” tab</w:t>
      </w:r>
      <w:r w:rsidR="00216D99" w:rsidRPr="0042257F">
        <w:rPr>
          <w:rFonts w:ascii="Open Sans Light" w:hAnsi="Open Sans Light" w:cs="Open Sans Light"/>
          <w:lang w:val="en-GB"/>
        </w:rPr>
        <w:t>:</w:t>
      </w:r>
    </w:p>
    <w:p w14:paraId="461257C4" w14:textId="5996042E" w:rsidR="00216D99" w:rsidRPr="0042257F" w:rsidRDefault="0042257F" w:rsidP="00216D99">
      <w:pPr>
        <w:pStyle w:val="Prrafodelista"/>
        <w:numPr>
          <w:ilvl w:val="0"/>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The values ​​are calculated automatically</w:t>
      </w:r>
      <w:r w:rsidR="00216D99" w:rsidRPr="0042257F">
        <w:rPr>
          <w:rFonts w:ascii="Open Sans Light" w:hAnsi="Open Sans Light" w:cs="Open Sans Light"/>
          <w:lang w:val="en-GB"/>
        </w:rPr>
        <w:t>.</w:t>
      </w:r>
    </w:p>
    <w:p w14:paraId="7C663FCB" w14:textId="7787E65A" w:rsidR="00216D99" w:rsidRDefault="0042257F" w:rsidP="00216D99">
      <w:pPr>
        <w:pStyle w:val="Prrafodelista"/>
        <w:numPr>
          <w:ilvl w:val="0"/>
          <w:numId w:val="3"/>
        </w:numPr>
        <w:spacing w:line="276" w:lineRule="auto"/>
        <w:jc w:val="both"/>
        <w:rPr>
          <w:rFonts w:ascii="Open Sans Light" w:hAnsi="Open Sans Light" w:cs="Open Sans Light"/>
        </w:rPr>
      </w:pPr>
      <w:proofErr w:type="spellStart"/>
      <w:r>
        <w:rPr>
          <w:rFonts w:ascii="Open Sans Light" w:hAnsi="Open Sans Light" w:cs="Open Sans Light"/>
        </w:rPr>
        <w:t>Values</w:t>
      </w:r>
      <w:proofErr w:type="spellEnd"/>
      <w:r>
        <w:rPr>
          <w:rFonts w:ascii="Open Sans Light" w:hAnsi="Open Sans Light" w:cs="Open Sans Light"/>
        </w:rPr>
        <w:t xml:space="preserve"> </w:t>
      </w:r>
      <w:proofErr w:type="spellStart"/>
      <w:r>
        <w:rPr>
          <w:rFonts w:ascii="Open Sans Light" w:hAnsi="Open Sans Light" w:cs="Open Sans Light"/>
        </w:rPr>
        <w:t>should</w:t>
      </w:r>
      <w:proofErr w:type="spellEnd"/>
      <w:r>
        <w:rPr>
          <w:rFonts w:ascii="Open Sans Light" w:hAnsi="Open Sans Light" w:cs="Open Sans Light"/>
        </w:rPr>
        <w:t xml:space="preserve"> be</w:t>
      </w:r>
      <w:r w:rsidR="00216D99">
        <w:rPr>
          <w:rFonts w:ascii="Open Sans Light" w:hAnsi="Open Sans Light" w:cs="Open Sans Light"/>
        </w:rPr>
        <w:t>:</w:t>
      </w:r>
    </w:p>
    <w:p w14:paraId="79AA4D26" w14:textId="335F8CF1" w:rsidR="00216D99" w:rsidRPr="0042257F" w:rsidRDefault="00216D99" w:rsidP="00216D99">
      <w:pPr>
        <w:pStyle w:val="Prrafodelista"/>
        <w:numPr>
          <w:ilvl w:val="1"/>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 xml:space="preserve">Spindle Speed: </w:t>
      </w:r>
      <w:r w:rsidR="0042257F" w:rsidRPr="0042257F">
        <w:rPr>
          <w:rFonts w:ascii="Open Sans Light" w:hAnsi="Open Sans Light" w:cs="Open Sans Light"/>
          <w:lang w:val="en-GB"/>
        </w:rPr>
        <w:t>Value of</w:t>
      </w:r>
      <w:r w:rsidRPr="0042257F">
        <w:rPr>
          <w:rFonts w:ascii="Open Sans Light" w:hAnsi="Open Sans Light" w:cs="Open Sans Light"/>
          <w:lang w:val="en-GB"/>
        </w:rPr>
        <w:t xml:space="preserve"> “18.000” revolu</w:t>
      </w:r>
      <w:r w:rsidR="0042257F">
        <w:rPr>
          <w:rFonts w:ascii="Open Sans Light" w:hAnsi="Open Sans Light" w:cs="Open Sans Light"/>
          <w:lang w:val="en-GB"/>
        </w:rPr>
        <w:t>tions</w:t>
      </w:r>
      <w:r w:rsidRPr="0042257F">
        <w:rPr>
          <w:rFonts w:ascii="Open Sans Light" w:hAnsi="Open Sans Light" w:cs="Open Sans Light"/>
          <w:lang w:val="en-GB"/>
        </w:rPr>
        <w:t>.</w:t>
      </w:r>
    </w:p>
    <w:p w14:paraId="155E9522" w14:textId="07A0A406" w:rsidR="00216D99" w:rsidRPr="0042257F" w:rsidRDefault="00216D99" w:rsidP="00216D99">
      <w:pPr>
        <w:pStyle w:val="Prrafodelista"/>
        <w:numPr>
          <w:ilvl w:val="1"/>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 xml:space="preserve">Down Fedd: </w:t>
      </w:r>
      <w:r w:rsidR="0042257F" w:rsidRPr="0042257F">
        <w:rPr>
          <w:rFonts w:ascii="Open Sans Light" w:hAnsi="Open Sans Light" w:cs="Open Sans Light"/>
          <w:lang w:val="en-GB"/>
        </w:rPr>
        <w:t>A vertical feed value of</w:t>
      </w:r>
      <w:r w:rsidR="0042257F" w:rsidRPr="0042257F">
        <w:rPr>
          <w:rFonts w:ascii="Open Sans Light" w:hAnsi="Open Sans Light" w:cs="Open Sans Light"/>
          <w:lang w:val="en-GB"/>
        </w:rPr>
        <w:t xml:space="preserve"> </w:t>
      </w:r>
      <w:r w:rsidRPr="0042257F">
        <w:rPr>
          <w:rFonts w:ascii="Open Sans Light" w:hAnsi="Open Sans Light" w:cs="Open Sans Light"/>
          <w:lang w:val="en-GB"/>
        </w:rPr>
        <w:t>“3.600”.</w:t>
      </w:r>
    </w:p>
    <w:p w14:paraId="688BE33C" w14:textId="55ABB827" w:rsidR="00216D99" w:rsidRPr="0042257F" w:rsidRDefault="00216D99" w:rsidP="00216D99">
      <w:pPr>
        <w:pStyle w:val="Prrafodelista"/>
        <w:numPr>
          <w:ilvl w:val="1"/>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 xml:space="preserve">Cut Fedd: </w:t>
      </w:r>
      <w:r w:rsidR="0042257F" w:rsidRPr="0042257F">
        <w:rPr>
          <w:rFonts w:ascii="Open Sans Light" w:hAnsi="Open Sans Light" w:cs="Open Sans Light"/>
          <w:lang w:val="en-GB"/>
        </w:rPr>
        <w:t>A cutting advance value of</w:t>
      </w:r>
      <w:r w:rsidR="0042257F" w:rsidRPr="0042257F">
        <w:rPr>
          <w:rFonts w:ascii="Open Sans Light" w:hAnsi="Open Sans Light" w:cs="Open Sans Light"/>
          <w:lang w:val="en-GB"/>
        </w:rPr>
        <w:t xml:space="preserve"> </w:t>
      </w:r>
      <w:r w:rsidRPr="0042257F">
        <w:rPr>
          <w:rFonts w:ascii="Open Sans Light" w:hAnsi="Open Sans Light" w:cs="Open Sans Light"/>
          <w:lang w:val="en-GB"/>
        </w:rPr>
        <w:t>“7.200”.</w:t>
      </w:r>
    </w:p>
    <w:p w14:paraId="5B6792AD" w14:textId="7B0844C6" w:rsidR="00216D99" w:rsidRDefault="00F57215" w:rsidP="00216D99">
      <w:pPr>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0743630F" wp14:editId="3F3BE521">
            <wp:extent cx="5229225" cy="4972050"/>
            <wp:effectExtent l="0" t="0" r="0" b="0"/>
            <wp:docPr id="10577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3805" name="Imagen 105773805"/>
                    <pic:cNvPicPr/>
                  </pic:nvPicPr>
                  <pic:blipFill>
                    <a:blip r:embed="rId29">
                      <a:extLst>
                        <a:ext uri="{28A0092B-C50C-407E-A947-70E740481C1C}">
                          <a14:useLocalDpi xmlns:a14="http://schemas.microsoft.com/office/drawing/2010/main" val="0"/>
                        </a:ext>
                      </a:extLst>
                    </a:blip>
                    <a:stretch>
                      <a:fillRect/>
                    </a:stretch>
                  </pic:blipFill>
                  <pic:spPr>
                    <a:xfrm>
                      <a:off x="0" y="0"/>
                      <a:ext cx="5229225" cy="4972050"/>
                    </a:xfrm>
                    <a:prstGeom prst="rect">
                      <a:avLst/>
                    </a:prstGeom>
                  </pic:spPr>
                </pic:pic>
              </a:graphicData>
            </a:graphic>
          </wp:inline>
        </w:drawing>
      </w:r>
    </w:p>
    <w:p w14:paraId="245E3212" w14:textId="77777777" w:rsidR="0042257F" w:rsidRPr="0042257F" w:rsidRDefault="0042257F" w:rsidP="0042257F">
      <w:pPr>
        <w:spacing w:line="276" w:lineRule="auto"/>
        <w:rPr>
          <w:rFonts w:ascii="Open Sans Light" w:hAnsi="Open Sans Light" w:cs="Open Sans Light"/>
          <w:lang w:val="en-GB"/>
        </w:rPr>
      </w:pPr>
      <w:r w:rsidRPr="0042257F">
        <w:rPr>
          <w:rFonts w:ascii="Open Sans Light" w:hAnsi="Open Sans Light" w:cs="Open Sans Light"/>
          <w:lang w:val="en-GB"/>
        </w:rPr>
        <w:t>Once we have configured the different tabs, we will accept the operation and select the geometries that will be used to create the finishing operation. For this exercise, we will select the geometries “geometries8-12”.</w:t>
      </w:r>
    </w:p>
    <w:p w14:paraId="4ECBB7F4" w14:textId="21242A0E" w:rsidR="00F57215" w:rsidRPr="0042257F" w:rsidRDefault="0042257F" w:rsidP="0042257F">
      <w:pPr>
        <w:spacing w:line="276" w:lineRule="auto"/>
        <w:rPr>
          <w:rFonts w:ascii="Open Sans Light" w:hAnsi="Open Sans Light" w:cs="Open Sans Light"/>
          <w:lang w:val="en-GB"/>
        </w:rPr>
      </w:pPr>
      <w:r w:rsidRPr="0042257F">
        <w:rPr>
          <w:rFonts w:ascii="Open Sans Light" w:hAnsi="Open Sans Light" w:cs="Open Sans Light"/>
          <w:lang w:val="en-GB"/>
        </w:rPr>
        <w:t>The toolpaths in the created operation will then be visible (in red), as well as the entry and exit points between movement routines</w:t>
      </w:r>
      <w:r w:rsidR="00F57215" w:rsidRPr="0042257F">
        <w:rPr>
          <w:rFonts w:ascii="Open Sans Light" w:hAnsi="Open Sans Light" w:cs="Open Sans Light"/>
          <w:lang w:val="en-GB"/>
        </w:rPr>
        <w:t>.</w:t>
      </w:r>
    </w:p>
    <w:p w14:paraId="34B3572A" w14:textId="77777777" w:rsidR="00F57215" w:rsidRPr="0042257F" w:rsidRDefault="00F57215" w:rsidP="00216D99">
      <w:pPr>
        <w:spacing w:line="276" w:lineRule="auto"/>
        <w:ind w:left="360"/>
        <w:jc w:val="both"/>
        <w:rPr>
          <w:rFonts w:ascii="Open Sans Light" w:hAnsi="Open Sans Light" w:cs="Open Sans Light"/>
          <w:lang w:val="en-GB"/>
        </w:rPr>
      </w:pPr>
    </w:p>
    <w:p w14:paraId="7E07C211" w14:textId="2C93D590" w:rsidR="00216D99" w:rsidRDefault="00216D99"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1C836494" wp14:editId="04B8DC51">
            <wp:extent cx="4819650" cy="1914525"/>
            <wp:effectExtent l="0" t="0" r="0" b="0"/>
            <wp:docPr id="11814176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1765" name="Imagen 118141765"/>
                    <pic:cNvPicPr/>
                  </pic:nvPicPr>
                  <pic:blipFill rotWithShape="1">
                    <a:blip r:embed="rId30" cstate="print">
                      <a:extLst>
                        <a:ext uri="{28A0092B-C50C-407E-A947-70E740481C1C}">
                          <a14:useLocalDpi xmlns:a14="http://schemas.microsoft.com/office/drawing/2010/main" val="0"/>
                        </a:ext>
                      </a:extLst>
                    </a:blip>
                    <a:srcRect l="6563" t="19307" r="6045" b="18102"/>
                    <a:stretch/>
                  </pic:blipFill>
                  <pic:spPr bwMode="auto">
                    <a:xfrm>
                      <a:off x="0" y="0"/>
                      <a:ext cx="4819650" cy="1914525"/>
                    </a:xfrm>
                    <a:prstGeom prst="rect">
                      <a:avLst/>
                    </a:prstGeom>
                    <a:ln>
                      <a:noFill/>
                    </a:ln>
                    <a:extLst>
                      <a:ext uri="{53640926-AAD7-44D8-BBD7-CCE9431645EC}">
                        <a14:shadowObscured xmlns:a14="http://schemas.microsoft.com/office/drawing/2010/main"/>
                      </a:ext>
                    </a:extLst>
                  </pic:spPr>
                </pic:pic>
              </a:graphicData>
            </a:graphic>
          </wp:inline>
        </w:drawing>
      </w:r>
    </w:p>
    <w:p w14:paraId="20164FF2" w14:textId="5E6BCD36" w:rsidR="00662484" w:rsidRDefault="00662484"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drawing>
          <wp:inline distT="0" distB="0" distL="0" distR="0" wp14:anchorId="68AC6DFA" wp14:editId="34CE0D23">
            <wp:extent cx="5514975" cy="2437765"/>
            <wp:effectExtent l="0" t="0" r="0" b="0"/>
            <wp:docPr id="65042990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29902" name="Imagen 65042990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14975" cy="2437765"/>
                    </a:xfrm>
                    <a:prstGeom prst="rect">
                      <a:avLst/>
                    </a:prstGeom>
                  </pic:spPr>
                </pic:pic>
              </a:graphicData>
            </a:graphic>
          </wp:inline>
        </w:drawing>
      </w:r>
    </w:p>
    <w:p w14:paraId="2E128823" w14:textId="0FA764CB" w:rsidR="00F57215" w:rsidRPr="0042257F" w:rsidRDefault="0042257F" w:rsidP="00F57215">
      <w:pPr>
        <w:pStyle w:val="Prrafodelista"/>
        <w:spacing w:line="276" w:lineRule="auto"/>
        <w:ind w:left="360"/>
        <w:jc w:val="both"/>
        <w:rPr>
          <w:rFonts w:ascii="Open Sans Light" w:hAnsi="Open Sans Light" w:cs="Open Sans Light"/>
          <w:lang w:val="en-GB"/>
        </w:rPr>
      </w:pPr>
      <w:r w:rsidRPr="0042257F">
        <w:rPr>
          <w:rFonts w:ascii="Open Sans Light" w:hAnsi="Open Sans Light" w:cs="Open Sans Light"/>
          <w:b/>
          <w:bCs/>
          <w:u w:val="single"/>
          <w:lang w:val="en-GB"/>
        </w:rPr>
        <w:t>OPERATION</w:t>
      </w:r>
      <w:r w:rsidR="00F57215" w:rsidRPr="0042257F">
        <w:rPr>
          <w:rFonts w:ascii="Open Sans Light" w:hAnsi="Open Sans Light" w:cs="Open Sans Light"/>
          <w:b/>
          <w:bCs/>
          <w:u w:val="single"/>
          <w:lang w:val="en-GB"/>
        </w:rPr>
        <w:t xml:space="preserve"> 3</w:t>
      </w:r>
      <w:r w:rsidR="00F57215" w:rsidRPr="0042257F">
        <w:rPr>
          <w:rFonts w:ascii="Open Sans Light" w:hAnsi="Open Sans Light" w:cs="Open Sans Light"/>
          <w:lang w:val="en-GB"/>
        </w:rPr>
        <w:t xml:space="preserve">: </w:t>
      </w:r>
      <w:r w:rsidRPr="0042257F">
        <w:rPr>
          <w:rFonts w:ascii="Open Sans Light" w:hAnsi="Open Sans Light" w:cs="Open Sans Light"/>
          <w:lang w:val="en-GB"/>
        </w:rPr>
        <w:t>EXTERIOR FINISH OF THE DRAWER FRONT</w:t>
      </w:r>
    </w:p>
    <w:p w14:paraId="152805CC" w14:textId="77777777" w:rsidR="0042257F" w:rsidRPr="0042257F" w:rsidRDefault="0042257F" w:rsidP="0042257F">
      <w:pPr>
        <w:pStyle w:val="Prrafodelista"/>
        <w:spacing w:line="276" w:lineRule="auto"/>
        <w:ind w:left="360"/>
        <w:jc w:val="both"/>
        <w:rPr>
          <w:rFonts w:ascii="Open Sans Light" w:hAnsi="Open Sans Light" w:cs="Open Sans Light"/>
          <w:lang w:val="en-GB"/>
        </w:rPr>
      </w:pPr>
      <w:r w:rsidRPr="0042257F">
        <w:rPr>
          <w:rFonts w:ascii="Open Sans Light" w:hAnsi="Open Sans Light" w:cs="Open Sans Light"/>
          <w:lang w:val="en-GB"/>
        </w:rPr>
        <w:t>We will select the “Finishing” tool from the “Machining” menu.</w:t>
      </w:r>
    </w:p>
    <w:p w14:paraId="7084D86C" w14:textId="3B7321AD" w:rsidR="00F57215" w:rsidRDefault="0042257F" w:rsidP="0042257F">
      <w:pPr>
        <w:pStyle w:val="Prrafodelista"/>
        <w:spacing w:line="276" w:lineRule="auto"/>
        <w:ind w:left="360"/>
        <w:jc w:val="both"/>
        <w:rPr>
          <w:rFonts w:ascii="Open Sans Light" w:hAnsi="Open Sans Light" w:cs="Open Sans Light"/>
        </w:rPr>
      </w:pPr>
      <w:proofErr w:type="spellStart"/>
      <w:r w:rsidRPr="0042257F">
        <w:rPr>
          <w:rFonts w:ascii="Open Sans Light" w:hAnsi="Open Sans Light" w:cs="Open Sans Light"/>
        </w:rPr>
        <w:t>On</w:t>
      </w:r>
      <w:proofErr w:type="spellEnd"/>
      <w:r w:rsidRPr="0042257F">
        <w:rPr>
          <w:rFonts w:ascii="Open Sans Light" w:hAnsi="Open Sans Light" w:cs="Open Sans Light"/>
        </w:rPr>
        <w:t xml:space="preserve"> </w:t>
      </w:r>
      <w:proofErr w:type="spellStart"/>
      <w:r w:rsidRPr="0042257F">
        <w:rPr>
          <w:rFonts w:ascii="Open Sans Light" w:hAnsi="Open Sans Light" w:cs="Open Sans Light"/>
        </w:rPr>
        <w:t>the</w:t>
      </w:r>
      <w:proofErr w:type="spellEnd"/>
      <w:r w:rsidRPr="0042257F">
        <w:rPr>
          <w:rFonts w:ascii="Open Sans Light" w:hAnsi="Open Sans Light" w:cs="Open Sans Light"/>
        </w:rPr>
        <w:t xml:space="preserve"> “General” </w:t>
      </w:r>
      <w:proofErr w:type="spellStart"/>
      <w:r w:rsidRPr="0042257F">
        <w:rPr>
          <w:rFonts w:ascii="Open Sans Light" w:hAnsi="Open Sans Light" w:cs="Open Sans Light"/>
        </w:rPr>
        <w:t>tab</w:t>
      </w:r>
      <w:proofErr w:type="spellEnd"/>
      <w:r w:rsidR="00F57215">
        <w:rPr>
          <w:rFonts w:ascii="Open Sans Light" w:hAnsi="Open Sans Light" w:cs="Open Sans Light"/>
        </w:rPr>
        <w:t>”:</w:t>
      </w:r>
    </w:p>
    <w:p w14:paraId="336FA2B8" w14:textId="1287542D" w:rsidR="00F57215" w:rsidRPr="0042257F" w:rsidRDefault="0042257F" w:rsidP="00F57215">
      <w:pPr>
        <w:pStyle w:val="Prrafodelista"/>
        <w:numPr>
          <w:ilvl w:val="0"/>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We will select the “Flat 12mm” tool</w:t>
      </w:r>
      <w:r w:rsidR="00F57215" w:rsidRPr="0042257F">
        <w:rPr>
          <w:rFonts w:ascii="Open Sans Light" w:hAnsi="Open Sans Light" w:cs="Open Sans Light"/>
          <w:lang w:val="en-GB"/>
        </w:rPr>
        <w:t>”.</w:t>
      </w:r>
    </w:p>
    <w:p w14:paraId="5CC22D81" w14:textId="3B9037D0" w:rsidR="00F57215" w:rsidRPr="0042257F" w:rsidRDefault="0042257F" w:rsidP="00F57215">
      <w:pPr>
        <w:pStyle w:val="Prrafodelista"/>
        <w:numPr>
          <w:ilvl w:val="0"/>
          <w:numId w:val="3"/>
        </w:numPr>
        <w:spacing w:line="276" w:lineRule="auto"/>
        <w:jc w:val="both"/>
        <w:rPr>
          <w:rFonts w:ascii="Open Sans Light" w:hAnsi="Open Sans Light" w:cs="Open Sans Light"/>
          <w:lang w:val="en-GB"/>
        </w:rPr>
      </w:pPr>
      <w:r w:rsidRPr="0042257F">
        <w:rPr>
          <w:rFonts w:ascii="Open Sans Light" w:hAnsi="Open Sans Light" w:cs="Open Sans Light"/>
          <w:lang w:val="en-GB"/>
        </w:rPr>
        <w:t>We will select the "Straight" strategy for the corners</w:t>
      </w:r>
      <w:r w:rsidR="00F57215" w:rsidRPr="0042257F">
        <w:rPr>
          <w:rFonts w:ascii="Open Sans Light" w:hAnsi="Open Sans Light" w:cs="Open Sans Light"/>
          <w:lang w:val="en-GB"/>
        </w:rPr>
        <w:t>.</w:t>
      </w:r>
    </w:p>
    <w:p w14:paraId="0B376FF5" w14:textId="5CBDA4D2" w:rsidR="00F57215" w:rsidRDefault="00F57215" w:rsidP="00F57215">
      <w:pPr>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7268EA19" wp14:editId="3DE9AACE">
            <wp:extent cx="5210175" cy="4972050"/>
            <wp:effectExtent l="0" t="0" r="0" b="0"/>
            <wp:docPr id="126014809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148098" name="Imagen 1260148098"/>
                    <pic:cNvPicPr/>
                  </pic:nvPicPr>
                  <pic:blipFill>
                    <a:blip r:embed="rId32">
                      <a:extLst>
                        <a:ext uri="{28A0092B-C50C-407E-A947-70E740481C1C}">
                          <a14:useLocalDpi xmlns:a14="http://schemas.microsoft.com/office/drawing/2010/main" val="0"/>
                        </a:ext>
                      </a:extLst>
                    </a:blip>
                    <a:stretch>
                      <a:fillRect/>
                    </a:stretch>
                  </pic:blipFill>
                  <pic:spPr>
                    <a:xfrm>
                      <a:off x="0" y="0"/>
                      <a:ext cx="5210175" cy="4972050"/>
                    </a:xfrm>
                    <a:prstGeom prst="rect">
                      <a:avLst/>
                    </a:prstGeom>
                  </pic:spPr>
                </pic:pic>
              </a:graphicData>
            </a:graphic>
          </wp:inline>
        </w:drawing>
      </w:r>
    </w:p>
    <w:p w14:paraId="38CD2924" w14:textId="71844D96" w:rsidR="00F57215" w:rsidRDefault="00F57215" w:rsidP="000D17CD">
      <w:pPr>
        <w:pStyle w:val="Prrafodelista"/>
        <w:spacing w:line="276" w:lineRule="auto"/>
        <w:ind w:left="360"/>
        <w:jc w:val="both"/>
        <w:rPr>
          <w:rFonts w:ascii="Open Sans Light" w:hAnsi="Open Sans Light" w:cs="Open Sans Light"/>
        </w:rPr>
      </w:pPr>
    </w:p>
    <w:p w14:paraId="326CC231" w14:textId="4894A93D" w:rsidR="00F57215" w:rsidRDefault="0042257F" w:rsidP="00F57215">
      <w:pPr>
        <w:spacing w:line="276" w:lineRule="auto"/>
        <w:ind w:left="360"/>
        <w:jc w:val="both"/>
        <w:rPr>
          <w:rFonts w:ascii="Open Sans Light" w:hAnsi="Open Sans Light" w:cs="Open Sans Light"/>
        </w:rPr>
      </w:pPr>
      <w:r w:rsidRPr="0042257F">
        <w:rPr>
          <w:rFonts w:ascii="Open Sans Light" w:hAnsi="Open Sans Light" w:cs="Open Sans Light"/>
        </w:rPr>
        <w:t xml:space="preserve">In </w:t>
      </w:r>
      <w:proofErr w:type="spellStart"/>
      <w:r w:rsidRPr="0042257F">
        <w:rPr>
          <w:rFonts w:ascii="Open Sans Light" w:hAnsi="Open Sans Light" w:cs="Open Sans Light"/>
        </w:rPr>
        <w:t>the</w:t>
      </w:r>
      <w:proofErr w:type="spellEnd"/>
      <w:r w:rsidRPr="0042257F">
        <w:rPr>
          <w:rFonts w:ascii="Open Sans Light" w:hAnsi="Open Sans Light" w:cs="Open Sans Light"/>
        </w:rPr>
        <w:t xml:space="preserve"> “Levels” </w:t>
      </w:r>
      <w:proofErr w:type="spellStart"/>
      <w:r w:rsidRPr="0042257F">
        <w:rPr>
          <w:rFonts w:ascii="Open Sans Light" w:hAnsi="Open Sans Light" w:cs="Open Sans Light"/>
        </w:rPr>
        <w:t>tab</w:t>
      </w:r>
      <w:proofErr w:type="spellEnd"/>
      <w:r w:rsidR="00F57215">
        <w:rPr>
          <w:rFonts w:ascii="Open Sans Light" w:hAnsi="Open Sans Light" w:cs="Open Sans Light"/>
        </w:rPr>
        <w:t>:</w:t>
      </w:r>
    </w:p>
    <w:p w14:paraId="6C898B1A" w14:textId="1A76CB0B" w:rsidR="00EC01F1" w:rsidRPr="00EC01F1" w:rsidRDefault="00EC01F1" w:rsidP="00EC01F1">
      <w:pPr>
        <w:spacing w:line="276" w:lineRule="auto"/>
        <w:ind w:left="360"/>
        <w:jc w:val="both"/>
        <w:rPr>
          <w:rFonts w:ascii="Open Sans Light" w:hAnsi="Open Sans Light" w:cs="Open Sans Light"/>
          <w:lang w:val="en-GB"/>
        </w:rPr>
      </w:pPr>
      <w:r w:rsidRPr="00EC01F1">
        <w:rPr>
          <w:rFonts w:ascii="Open Sans Light" w:hAnsi="Open Sans Light" w:cs="Open Sans Light"/>
          <w:lang w:val="en-GB"/>
        </w:rPr>
        <w:t>- We will enter the "Safe Quick Level" with a value of "80mm".</w:t>
      </w:r>
    </w:p>
    <w:p w14:paraId="6B45C1A7" w14:textId="5A582D4D" w:rsidR="00EC01F1" w:rsidRPr="00EC01F1" w:rsidRDefault="00EC01F1" w:rsidP="00EC01F1">
      <w:pPr>
        <w:spacing w:line="276" w:lineRule="auto"/>
        <w:ind w:left="360"/>
        <w:jc w:val="both"/>
        <w:rPr>
          <w:rFonts w:ascii="Open Sans Light" w:hAnsi="Open Sans Light" w:cs="Open Sans Light"/>
          <w:lang w:val="en-GB"/>
        </w:rPr>
      </w:pPr>
      <w:r w:rsidRPr="00EC01F1">
        <w:rPr>
          <w:rFonts w:ascii="Open Sans Light" w:hAnsi="Open Sans Light" w:cs="Open Sans Light"/>
          <w:lang w:val="en-GB"/>
        </w:rPr>
        <w:t>- We will enter the "Approach Distance" with a value of "50mm".</w:t>
      </w:r>
    </w:p>
    <w:p w14:paraId="5260D392" w14:textId="03CEC7AE" w:rsidR="00EC01F1" w:rsidRPr="00EC01F1" w:rsidRDefault="00EC01F1" w:rsidP="00EC01F1">
      <w:pPr>
        <w:spacing w:line="276" w:lineRule="auto"/>
        <w:ind w:left="360"/>
        <w:jc w:val="both"/>
        <w:rPr>
          <w:rFonts w:ascii="Open Sans Light" w:hAnsi="Open Sans Light" w:cs="Open Sans Light"/>
          <w:lang w:val="en-GB"/>
        </w:rPr>
      </w:pPr>
      <w:r w:rsidRPr="00EC01F1">
        <w:rPr>
          <w:rFonts w:ascii="Open Sans Light" w:hAnsi="Open Sans Light" w:cs="Open Sans Light"/>
          <w:lang w:val="en-GB"/>
        </w:rPr>
        <w:t>- We will enter the "Top of Material" with a value of "30mm".</w:t>
      </w:r>
    </w:p>
    <w:p w14:paraId="38A45ED6" w14:textId="2ECF167C" w:rsidR="00EC01F1" w:rsidRPr="00EC01F1" w:rsidRDefault="00EC01F1" w:rsidP="00EC01F1">
      <w:pPr>
        <w:spacing w:line="276" w:lineRule="auto"/>
        <w:ind w:left="360"/>
        <w:jc w:val="both"/>
        <w:rPr>
          <w:rFonts w:ascii="Open Sans Light" w:hAnsi="Open Sans Light" w:cs="Open Sans Light"/>
          <w:lang w:val="en-GB"/>
        </w:rPr>
      </w:pPr>
      <w:r w:rsidRPr="00EC01F1">
        <w:rPr>
          <w:rFonts w:ascii="Open Sans Light" w:hAnsi="Open Sans Light" w:cs="Open Sans Light"/>
          <w:lang w:val="en-GB"/>
        </w:rPr>
        <w:t>- We will enter the "Final Depth" with a value of "0mm".</w:t>
      </w:r>
    </w:p>
    <w:p w14:paraId="323C4B59" w14:textId="14D71614" w:rsidR="00EC01F1" w:rsidRPr="00EC01F1" w:rsidRDefault="00EC01F1" w:rsidP="00EC01F1">
      <w:pPr>
        <w:spacing w:line="276" w:lineRule="auto"/>
        <w:ind w:left="360"/>
        <w:jc w:val="both"/>
        <w:rPr>
          <w:rFonts w:ascii="Open Sans Light" w:hAnsi="Open Sans Light" w:cs="Open Sans Light"/>
          <w:lang w:val="en-GB"/>
        </w:rPr>
      </w:pPr>
      <w:r w:rsidRPr="00EC01F1">
        <w:rPr>
          <w:rFonts w:ascii="Open Sans Light" w:hAnsi="Open Sans Light" w:cs="Open Sans Light"/>
          <w:lang w:val="en-GB"/>
        </w:rPr>
        <w:t>- We will enter the "Number of Z-Cuts" with a value of "3".</w:t>
      </w:r>
    </w:p>
    <w:p w14:paraId="448FC09C" w14:textId="03A60B7C" w:rsidR="00F57215" w:rsidRDefault="00F57215"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14134A86" wp14:editId="431EAC2E">
            <wp:extent cx="5248275" cy="4991100"/>
            <wp:effectExtent l="0" t="0" r="0" b="0"/>
            <wp:docPr id="192555752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57522" name="Imagen 1925557522"/>
                    <pic:cNvPicPr/>
                  </pic:nvPicPr>
                  <pic:blipFill>
                    <a:blip r:embed="rId33">
                      <a:extLst>
                        <a:ext uri="{28A0092B-C50C-407E-A947-70E740481C1C}">
                          <a14:useLocalDpi xmlns:a14="http://schemas.microsoft.com/office/drawing/2010/main" val="0"/>
                        </a:ext>
                      </a:extLst>
                    </a:blip>
                    <a:stretch>
                      <a:fillRect/>
                    </a:stretch>
                  </pic:blipFill>
                  <pic:spPr>
                    <a:xfrm>
                      <a:off x="0" y="0"/>
                      <a:ext cx="5248275" cy="4991100"/>
                    </a:xfrm>
                    <a:prstGeom prst="rect">
                      <a:avLst/>
                    </a:prstGeom>
                  </pic:spPr>
                </pic:pic>
              </a:graphicData>
            </a:graphic>
          </wp:inline>
        </w:drawing>
      </w:r>
    </w:p>
    <w:p w14:paraId="733A45AD" w14:textId="77777777" w:rsidR="00F57215" w:rsidRDefault="00F57215" w:rsidP="00F57215">
      <w:pPr>
        <w:pStyle w:val="Prrafodelista"/>
        <w:spacing w:line="276" w:lineRule="auto"/>
        <w:ind w:left="360"/>
        <w:jc w:val="both"/>
        <w:rPr>
          <w:rFonts w:ascii="Open Sans Light" w:hAnsi="Open Sans Light" w:cs="Open Sans Light"/>
        </w:rPr>
      </w:pPr>
      <w:r>
        <w:rPr>
          <w:rFonts w:ascii="Open Sans Light" w:hAnsi="Open Sans Light" w:cs="Open Sans Light"/>
        </w:rPr>
        <w:t>En la pestaña “Tool Data”:</w:t>
      </w:r>
    </w:p>
    <w:p w14:paraId="1D8FDFEE" w14:textId="7BE82AE5" w:rsidR="00F57215" w:rsidRPr="00E72776" w:rsidRDefault="00E72776" w:rsidP="00F57215">
      <w:pPr>
        <w:pStyle w:val="Prrafodelista"/>
        <w:numPr>
          <w:ilvl w:val="0"/>
          <w:numId w:val="3"/>
        </w:numPr>
        <w:spacing w:line="276" w:lineRule="auto"/>
        <w:jc w:val="both"/>
        <w:rPr>
          <w:rFonts w:ascii="Open Sans Light" w:hAnsi="Open Sans Light" w:cs="Open Sans Light"/>
          <w:lang w:val="en-GB"/>
        </w:rPr>
      </w:pPr>
      <w:r w:rsidRPr="00E72776">
        <w:rPr>
          <w:rFonts w:ascii="Open Sans Light" w:hAnsi="Open Sans Light" w:cs="Open Sans Light"/>
          <w:lang w:val="en-GB"/>
        </w:rPr>
        <w:t>The values ​​are calculated automatically</w:t>
      </w:r>
      <w:r w:rsidR="00F57215" w:rsidRPr="00E72776">
        <w:rPr>
          <w:rFonts w:ascii="Open Sans Light" w:hAnsi="Open Sans Light" w:cs="Open Sans Light"/>
          <w:lang w:val="en-GB"/>
        </w:rPr>
        <w:t>.</w:t>
      </w:r>
    </w:p>
    <w:p w14:paraId="338E7E76" w14:textId="5CE92C96" w:rsidR="00F57215" w:rsidRDefault="00E72776" w:rsidP="00F57215">
      <w:pPr>
        <w:pStyle w:val="Prrafodelista"/>
        <w:numPr>
          <w:ilvl w:val="0"/>
          <w:numId w:val="3"/>
        </w:numPr>
        <w:spacing w:line="276" w:lineRule="auto"/>
        <w:jc w:val="both"/>
        <w:rPr>
          <w:rFonts w:ascii="Open Sans Light" w:hAnsi="Open Sans Light" w:cs="Open Sans Light"/>
        </w:rPr>
      </w:pPr>
      <w:proofErr w:type="spellStart"/>
      <w:r>
        <w:rPr>
          <w:rFonts w:ascii="Open Sans Light" w:hAnsi="Open Sans Light" w:cs="Open Sans Light"/>
        </w:rPr>
        <w:t>Values</w:t>
      </w:r>
      <w:proofErr w:type="spellEnd"/>
      <w:r>
        <w:rPr>
          <w:rFonts w:ascii="Open Sans Light" w:hAnsi="Open Sans Light" w:cs="Open Sans Light"/>
        </w:rPr>
        <w:t xml:space="preserve"> </w:t>
      </w:r>
      <w:proofErr w:type="spellStart"/>
      <w:r>
        <w:rPr>
          <w:rFonts w:ascii="Open Sans Light" w:hAnsi="Open Sans Light" w:cs="Open Sans Light"/>
        </w:rPr>
        <w:t>should</w:t>
      </w:r>
      <w:proofErr w:type="spellEnd"/>
      <w:r>
        <w:rPr>
          <w:rFonts w:ascii="Open Sans Light" w:hAnsi="Open Sans Light" w:cs="Open Sans Light"/>
        </w:rPr>
        <w:t xml:space="preserve"> be</w:t>
      </w:r>
      <w:r w:rsidR="00F57215">
        <w:rPr>
          <w:rFonts w:ascii="Open Sans Light" w:hAnsi="Open Sans Light" w:cs="Open Sans Light"/>
        </w:rPr>
        <w:t>:</w:t>
      </w:r>
    </w:p>
    <w:p w14:paraId="7C9635E7" w14:textId="39B98B90" w:rsidR="00F57215" w:rsidRPr="00E72776" w:rsidRDefault="00F57215" w:rsidP="00F57215">
      <w:pPr>
        <w:pStyle w:val="Prrafodelista"/>
        <w:numPr>
          <w:ilvl w:val="1"/>
          <w:numId w:val="3"/>
        </w:numPr>
        <w:spacing w:line="276" w:lineRule="auto"/>
        <w:jc w:val="both"/>
        <w:rPr>
          <w:rFonts w:ascii="Open Sans Light" w:hAnsi="Open Sans Light" w:cs="Open Sans Light"/>
          <w:lang w:val="en-GB"/>
        </w:rPr>
      </w:pPr>
      <w:r w:rsidRPr="00E72776">
        <w:rPr>
          <w:rFonts w:ascii="Open Sans Light" w:hAnsi="Open Sans Light" w:cs="Open Sans Light"/>
          <w:lang w:val="en-GB"/>
        </w:rPr>
        <w:t xml:space="preserve">Spindle Speed: </w:t>
      </w:r>
      <w:r w:rsidR="00E72776" w:rsidRPr="00E72776">
        <w:rPr>
          <w:rFonts w:ascii="Open Sans Light" w:hAnsi="Open Sans Light" w:cs="Open Sans Light"/>
          <w:lang w:val="en-GB"/>
        </w:rPr>
        <w:t>Value of</w:t>
      </w:r>
      <w:r w:rsidRPr="00E72776">
        <w:rPr>
          <w:rFonts w:ascii="Open Sans Light" w:hAnsi="Open Sans Light" w:cs="Open Sans Light"/>
          <w:lang w:val="en-GB"/>
        </w:rPr>
        <w:t xml:space="preserve"> “18.000” revolu</w:t>
      </w:r>
      <w:r w:rsidR="00E72776" w:rsidRPr="00E72776">
        <w:rPr>
          <w:rFonts w:ascii="Open Sans Light" w:hAnsi="Open Sans Light" w:cs="Open Sans Light"/>
          <w:lang w:val="en-GB"/>
        </w:rPr>
        <w:t>tions</w:t>
      </w:r>
      <w:r w:rsidRPr="00E72776">
        <w:rPr>
          <w:rFonts w:ascii="Open Sans Light" w:hAnsi="Open Sans Light" w:cs="Open Sans Light"/>
          <w:lang w:val="en-GB"/>
        </w:rPr>
        <w:t>.</w:t>
      </w:r>
    </w:p>
    <w:p w14:paraId="299ED23C" w14:textId="54A2554F" w:rsidR="00F57215" w:rsidRPr="00E72776" w:rsidRDefault="00F57215" w:rsidP="00F57215">
      <w:pPr>
        <w:pStyle w:val="Prrafodelista"/>
        <w:numPr>
          <w:ilvl w:val="1"/>
          <w:numId w:val="3"/>
        </w:numPr>
        <w:spacing w:line="276" w:lineRule="auto"/>
        <w:jc w:val="both"/>
        <w:rPr>
          <w:rFonts w:ascii="Open Sans Light" w:hAnsi="Open Sans Light" w:cs="Open Sans Light"/>
          <w:lang w:val="en-GB"/>
        </w:rPr>
      </w:pPr>
      <w:r w:rsidRPr="00E72776">
        <w:rPr>
          <w:rFonts w:ascii="Open Sans Light" w:hAnsi="Open Sans Light" w:cs="Open Sans Light"/>
          <w:lang w:val="en-GB"/>
        </w:rPr>
        <w:t xml:space="preserve">Down Fedd: </w:t>
      </w:r>
      <w:r w:rsidR="00E72776" w:rsidRPr="00E72776">
        <w:rPr>
          <w:rFonts w:ascii="Open Sans Light" w:hAnsi="Open Sans Light" w:cs="Open Sans Light"/>
          <w:lang w:val="en-GB"/>
        </w:rPr>
        <w:t>A vertical feed value of</w:t>
      </w:r>
      <w:r w:rsidR="00E72776" w:rsidRPr="00E72776">
        <w:rPr>
          <w:rFonts w:ascii="Open Sans Light" w:hAnsi="Open Sans Light" w:cs="Open Sans Light"/>
          <w:lang w:val="en-GB"/>
        </w:rPr>
        <w:t xml:space="preserve"> </w:t>
      </w:r>
      <w:r w:rsidRPr="00E72776">
        <w:rPr>
          <w:rFonts w:ascii="Open Sans Light" w:hAnsi="Open Sans Light" w:cs="Open Sans Light"/>
          <w:lang w:val="en-GB"/>
        </w:rPr>
        <w:t>“3.600”.</w:t>
      </w:r>
    </w:p>
    <w:p w14:paraId="4CF41041" w14:textId="1714490E" w:rsidR="00F57215" w:rsidRPr="00E72776" w:rsidRDefault="00F57215" w:rsidP="00F57215">
      <w:pPr>
        <w:pStyle w:val="Prrafodelista"/>
        <w:numPr>
          <w:ilvl w:val="1"/>
          <w:numId w:val="3"/>
        </w:numPr>
        <w:spacing w:line="276" w:lineRule="auto"/>
        <w:jc w:val="both"/>
        <w:rPr>
          <w:rFonts w:ascii="Open Sans Light" w:hAnsi="Open Sans Light" w:cs="Open Sans Light"/>
          <w:lang w:val="en-GB"/>
        </w:rPr>
      </w:pPr>
      <w:r w:rsidRPr="00E72776">
        <w:rPr>
          <w:rFonts w:ascii="Open Sans Light" w:hAnsi="Open Sans Light" w:cs="Open Sans Light"/>
          <w:lang w:val="en-GB"/>
        </w:rPr>
        <w:t xml:space="preserve">Cut Fedd: </w:t>
      </w:r>
      <w:r w:rsidR="00E72776" w:rsidRPr="00E72776">
        <w:rPr>
          <w:rFonts w:ascii="Open Sans Light" w:hAnsi="Open Sans Light" w:cs="Open Sans Light"/>
          <w:lang w:val="en-GB"/>
        </w:rPr>
        <w:t>A cutting advance value of</w:t>
      </w:r>
      <w:r w:rsidR="00E72776" w:rsidRPr="00E72776">
        <w:rPr>
          <w:rFonts w:ascii="Open Sans Light" w:hAnsi="Open Sans Light" w:cs="Open Sans Light"/>
          <w:lang w:val="en-GB"/>
        </w:rPr>
        <w:t xml:space="preserve"> </w:t>
      </w:r>
      <w:r w:rsidRPr="00E72776">
        <w:rPr>
          <w:rFonts w:ascii="Open Sans Light" w:hAnsi="Open Sans Light" w:cs="Open Sans Light"/>
          <w:lang w:val="en-GB"/>
        </w:rPr>
        <w:t>“7.200”.</w:t>
      </w:r>
    </w:p>
    <w:p w14:paraId="0B8C3BE6" w14:textId="616DB1F2" w:rsidR="00F57215" w:rsidRDefault="00F57215"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4850788A" wp14:editId="522D27FD">
            <wp:extent cx="5210175" cy="4953000"/>
            <wp:effectExtent l="0" t="0" r="0" b="0"/>
            <wp:docPr id="177742908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29089" name="Imagen 1777429089"/>
                    <pic:cNvPicPr/>
                  </pic:nvPicPr>
                  <pic:blipFill>
                    <a:blip r:embed="rId34">
                      <a:extLst>
                        <a:ext uri="{28A0092B-C50C-407E-A947-70E740481C1C}">
                          <a14:useLocalDpi xmlns:a14="http://schemas.microsoft.com/office/drawing/2010/main" val="0"/>
                        </a:ext>
                      </a:extLst>
                    </a:blip>
                    <a:stretch>
                      <a:fillRect/>
                    </a:stretch>
                  </pic:blipFill>
                  <pic:spPr>
                    <a:xfrm>
                      <a:off x="0" y="0"/>
                      <a:ext cx="5210175" cy="4953000"/>
                    </a:xfrm>
                    <a:prstGeom prst="rect">
                      <a:avLst/>
                    </a:prstGeom>
                  </pic:spPr>
                </pic:pic>
              </a:graphicData>
            </a:graphic>
          </wp:inline>
        </w:drawing>
      </w:r>
    </w:p>
    <w:p w14:paraId="4B1A1F6E" w14:textId="77777777" w:rsidR="00E72776" w:rsidRPr="00E72776" w:rsidRDefault="00E72776" w:rsidP="00E72776">
      <w:pPr>
        <w:spacing w:line="276" w:lineRule="auto"/>
        <w:rPr>
          <w:rFonts w:ascii="Open Sans Light" w:hAnsi="Open Sans Light" w:cs="Open Sans Light"/>
          <w:lang w:val="en-GB"/>
        </w:rPr>
      </w:pPr>
      <w:r w:rsidRPr="00E72776">
        <w:rPr>
          <w:rFonts w:ascii="Open Sans Light" w:hAnsi="Open Sans Light" w:cs="Open Sans Light"/>
          <w:lang w:val="en-GB"/>
        </w:rPr>
        <w:t>Once we have configured the different tabs, we will accept the operation and select the geometries that will be used to create the finishing operation. For this exercise, we will select the outer geometry for the cutout, "geometry1".</w:t>
      </w:r>
    </w:p>
    <w:p w14:paraId="5DE27D46" w14:textId="30A5E458" w:rsidR="00F57215" w:rsidRPr="00E72776" w:rsidRDefault="00E72776" w:rsidP="00E72776">
      <w:pPr>
        <w:spacing w:line="276" w:lineRule="auto"/>
        <w:rPr>
          <w:rFonts w:ascii="Open Sans Light" w:hAnsi="Open Sans Light" w:cs="Open Sans Light"/>
          <w:lang w:val="en-GB"/>
        </w:rPr>
      </w:pPr>
      <w:r w:rsidRPr="00E72776">
        <w:rPr>
          <w:rFonts w:ascii="Open Sans Light" w:hAnsi="Open Sans Light" w:cs="Open Sans Light"/>
          <w:lang w:val="en-GB"/>
        </w:rPr>
        <w:t xml:space="preserve">The toolpaths in the created operation will then be visible (purple </w:t>
      </w:r>
      <w:proofErr w:type="spellStart"/>
      <w:r w:rsidRPr="00E72776">
        <w:rPr>
          <w:rFonts w:ascii="Open Sans Light" w:hAnsi="Open Sans Light" w:cs="Open Sans Light"/>
          <w:lang w:val="en-GB"/>
        </w:rPr>
        <w:t>color</w:t>
      </w:r>
      <w:proofErr w:type="spellEnd"/>
      <w:r w:rsidRPr="00E72776">
        <w:rPr>
          <w:rFonts w:ascii="Open Sans Light" w:hAnsi="Open Sans Light" w:cs="Open Sans Light"/>
          <w:lang w:val="en-GB"/>
        </w:rPr>
        <w:t>), as well as the entry and exit points between movement routines</w:t>
      </w:r>
      <w:r w:rsidR="00F57215" w:rsidRPr="00E72776">
        <w:rPr>
          <w:rFonts w:ascii="Open Sans Light" w:hAnsi="Open Sans Light" w:cs="Open Sans Light"/>
          <w:lang w:val="en-GB"/>
        </w:rPr>
        <w:t>.</w:t>
      </w:r>
    </w:p>
    <w:p w14:paraId="79492C29" w14:textId="24381339" w:rsidR="00F57215" w:rsidRDefault="00F57215"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drawing>
          <wp:inline distT="0" distB="0" distL="0" distR="0" wp14:anchorId="16462723" wp14:editId="4CAADE2F">
            <wp:extent cx="4924425" cy="1914525"/>
            <wp:effectExtent l="0" t="0" r="0" b="0"/>
            <wp:docPr id="191310022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00220" name="Imagen 1913100220"/>
                    <pic:cNvPicPr/>
                  </pic:nvPicPr>
                  <pic:blipFill rotWithShape="1">
                    <a:blip r:embed="rId35" cstate="print">
                      <a:extLst>
                        <a:ext uri="{28A0092B-C50C-407E-A947-70E740481C1C}">
                          <a14:useLocalDpi xmlns:a14="http://schemas.microsoft.com/office/drawing/2010/main" val="0"/>
                        </a:ext>
                      </a:extLst>
                    </a:blip>
                    <a:srcRect l="5354" t="18411" r="5354" b="18868"/>
                    <a:stretch/>
                  </pic:blipFill>
                  <pic:spPr bwMode="auto">
                    <a:xfrm>
                      <a:off x="0" y="0"/>
                      <a:ext cx="4924425" cy="1914525"/>
                    </a:xfrm>
                    <a:prstGeom prst="rect">
                      <a:avLst/>
                    </a:prstGeom>
                    <a:ln>
                      <a:noFill/>
                    </a:ln>
                    <a:extLst>
                      <a:ext uri="{53640926-AAD7-44D8-BBD7-CCE9431645EC}">
                        <a14:shadowObscured xmlns:a14="http://schemas.microsoft.com/office/drawing/2010/main"/>
                      </a:ext>
                    </a:extLst>
                  </pic:spPr>
                </pic:pic>
              </a:graphicData>
            </a:graphic>
          </wp:inline>
        </w:drawing>
      </w:r>
    </w:p>
    <w:p w14:paraId="57870E3E" w14:textId="32E691A0" w:rsidR="00F57215" w:rsidRDefault="00F57215" w:rsidP="000D17CD">
      <w:pPr>
        <w:pStyle w:val="Prrafodelista"/>
        <w:spacing w:line="276" w:lineRule="auto"/>
        <w:ind w:left="360"/>
        <w:jc w:val="both"/>
        <w:rPr>
          <w:rFonts w:ascii="Open Sans Light" w:hAnsi="Open Sans Light" w:cs="Open Sans Light"/>
        </w:rPr>
      </w:pPr>
      <w:r>
        <w:rPr>
          <w:rFonts w:ascii="Open Sans Light" w:hAnsi="Open Sans Light" w:cs="Open Sans Light"/>
          <w:noProof/>
        </w:rPr>
        <w:lastRenderedPageBreak/>
        <w:drawing>
          <wp:inline distT="0" distB="0" distL="0" distR="0" wp14:anchorId="526D7BDE" wp14:editId="4EF4E716">
            <wp:extent cx="5448300" cy="2486025"/>
            <wp:effectExtent l="0" t="0" r="0" b="0"/>
            <wp:docPr id="213087555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875559" name="Imagen 2130875559"/>
                    <pic:cNvPicPr/>
                  </pic:nvPicPr>
                  <pic:blipFill rotWithShape="1">
                    <a:blip r:embed="rId36" cstate="print">
                      <a:extLst>
                        <a:ext uri="{28A0092B-C50C-407E-A947-70E740481C1C}">
                          <a14:useLocalDpi xmlns:a14="http://schemas.microsoft.com/office/drawing/2010/main" val="0"/>
                        </a:ext>
                      </a:extLst>
                    </a:blip>
                    <a:srcRect l="1209" t="15509" b="3536"/>
                    <a:stretch/>
                  </pic:blipFill>
                  <pic:spPr bwMode="auto">
                    <a:xfrm>
                      <a:off x="0" y="0"/>
                      <a:ext cx="5448300" cy="2486025"/>
                    </a:xfrm>
                    <a:prstGeom prst="rect">
                      <a:avLst/>
                    </a:prstGeom>
                    <a:ln>
                      <a:noFill/>
                    </a:ln>
                    <a:extLst>
                      <a:ext uri="{53640926-AAD7-44D8-BBD7-CCE9431645EC}">
                        <a14:shadowObscured xmlns:a14="http://schemas.microsoft.com/office/drawing/2010/main"/>
                      </a:ext>
                    </a:extLst>
                  </pic:spPr>
                </pic:pic>
              </a:graphicData>
            </a:graphic>
          </wp:inline>
        </w:drawing>
      </w:r>
    </w:p>
    <w:p w14:paraId="542025CF" w14:textId="77777777" w:rsidR="00F57215" w:rsidRPr="00E72776" w:rsidRDefault="00F57215" w:rsidP="00E72776">
      <w:pPr>
        <w:pStyle w:val="Prrafodelista"/>
        <w:spacing w:line="276" w:lineRule="auto"/>
        <w:jc w:val="both"/>
        <w:rPr>
          <w:rFonts w:ascii="Open Sans Light" w:hAnsi="Open Sans Light" w:cs="Open Sans Light"/>
          <w:lang w:val="en-GB"/>
        </w:rPr>
      </w:pPr>
    </w:p>
    <w:p w14:paraId="24F14797" w14:textId="27DA908A" w:rsidR="00E72776" w:rsidRPr="00E72776" w:rsidRDefault="00E72776" w:rsidP="00E72776">
      <w:pPr>
        <w:pStyle w:val="Prrafodelista"/>
        <w:numPr>
          <w:ilvl w:val="0"/>
          <w:numId w:val="4"/>
        </w:numPr>
        <w:spacing w:line="276" w:lineRule="auto"/>
        <w:jc w:val="both"/>
        <w:rPr>
          <w:rFonts w:ascii="Open Sans Light" w:hAnsi="Open Sans Light" w:cs="Open Sans Light"/>
          <w:lang w:val="en-GB"/>
        </w:rPr>
      </w:pPr>
      <w:r w:rsidRPr="00E72776">
        <w:rPr>
          <w:rFonts w:ascii="Open Sans Light" w:hAnsi="Open Sans Light" w:cs="Open Sans Light"/>
          <w:lang w:val="en-GB"/>
        </w:rPr>
        <w:t>Next, we need to run a 3D simulation to verify that the operations created earlier are correct. To do this, we need to activate the "Solid Simulation" tool in the "View" menu.</w:t>
      </w:r>
    </w:p>
    <w:p w14:paraId="487FEFC4" w14:textId="23922816" w:rsidR="0036240A" w:rsidRPr="00E72776" w:rsidRDefault="00E72776" w:rsidP="00E72776">
      <w:pPr>
        <w:pStyle w:val="Prrafodelista"/>
        <w:spacing w:line="276" w:lineRule="auto"/>
        <w:jc w:val="both"/>
        <w:rPr>
          <w:rFonts w:ascii="Open Sans Light" w:hAnsi="Open Sans Light" w:cs="Open Sans Light"/>
          <w:lang w:val="en-GB"/>
        </w:rPr>
      </w:pPr>
      <w:r w:rsidRPr="00E72776">
        <w:rPr>
          <w:rFonts w:ascii="Open Sans Light" w:hAnsi="Open Sans Light" w:cs="Open Sans Light"/>
          <w:lang w:val="en-GB"/>
        </w:rPr>
        <w:t>A control panel will open where we can control the speed, stop, and position of the 3D simulation.</w:t>
      </w:r>
    </w:p>
    <w:p w14:paraId="719812F2" w14:textId="24F1C7F6" w:rsidR="0036240A" w:rsidRDefault="0036240A" w:rsidP="0036240A">
      <w:pPr>
        <w:pStyle w:val="Prrafodelista"/>
        <w:spacing w:line="276" w:lineRule="auto"/>
        <w:ind w:left="360"/>
        <w:jc w:val="center"/>
        <w:rPr>
          <w:rFonts w:ascii="Open Sans Light" w:hAnsi="Open Sans Light" w:cs="Open Sans Light"/>
        </w:rPr>
      </w:pPr>
      <w:r>
        <w:rPr>
          <w:rFonts w:ascii="Open Sans Light" w:hAnsi="Open Sans Light" w:cs="Open Sans Light"/>
          <w:noProof/>
        </w:rPr>
        <w:drawing>
          <wp:inline distT="0" distB="0" distL="0" distR="0" wp14:anchorId="6A90ECA0" wp14:editId="54D2A22C">
            <wp:extent cx="3067050" cy="3267075"/>
            <wp:effectExtent l="0" t="0" r="0" b="0"/>
            <wp:docPr id="117355477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54773" name="Imagen 1173554773"/>
                    <pic:cNvPicPr/>
                  </pic:nvPicPr>
                  <pic:blipFill>
                    <a:blip r:embed="rId37">
                      <a:extLst>
                        <a:ext uri="{28A0092B-C50C-407E-A947-70E740481C1C}">
                          <a14:useLocalDpi xmlns:a14="http://schemas.microsoft.com/office/drawing/2010/main" val="0"/>
                        </a:ext>
                      </a:extLst>
                    </a:blip>
                    <a:stretch>
                      <a:fillRect/>
                    </a:stretch>
                  </pic:blipFill>
                  <pic:spPr>
                    <a:xfrm>
                      <a:off x="0" y="0"/>
                      <a:ext cx="3067050" cy="3267075"/>
                    </a:xfrm>
                    <a:prstGeom prst="rect">
                      <a:avLst/>
                    </a:prstGeom>
                  </pic:spPr>
                </pic:pic>
              </a:graphicData>
            </a:graphic>
          </wp:inline>
        </w:drawing>
      </w:r>
    </w:p>
    <w:p w14:paraId="2EAB3310" w14:textId="77777777" w:rsidR="0036240A" w:rsidRDefault="0036240A" w:rsidP="00602E20">
      <w:pPr>
        <w:pStyle w:val="Prrafodelista"/>
        <w:spacing w:line="276" w:lineRule="auto"/>
        <w:ind w:left="360"/>
        <w:jc w:val="both"/>
        <w:rPr>
          <w:rFonts w:ascii="Open Sans Light" w:hAnsi="Open Sans Light" w:cs="Open Sans Light"/>
        </w:rPr>
      </w:pPr>
    </w:p>
    <w:p w14:paraId="2A09EF54" w14:textId="3F0C4A0D" w:rsidR="00602E20" w:rsidRPr="00E72776" w:rsidRDefault="00E72776" w:rsidP="00602E20">
      <w:pPr>
        <w:pStyle w:val="Prrafodelista"/>
        <w:spacing w:line="276" w:lineRule="auto"/>
        <w:ind w:left="360"/>
        <w:jc w:val="both"/>
        <w:rPr>
          <w:rFonts w:ascii="Open Sans Light" w:hAnsi="Open Sans Light" w:cs="Open Sans Light"/>
          <w:lang w:val="en-GB"/>
        </w:rPr>
      </w:pPr>
      <w:r w:rsidRPr="00E72776">
        <w:rPr>
          <w:rFonts w:ascii="Open Sans Light" w:hAnsi="Open Sans Light" w:cs="Open Sans Light"/>
          <w:lang w:val="en-GB"/>
        </w:rPr>
        <w:t>We will be able to see how the material is milled in real time, which will allow us to predict several things</w:t>
      </w:r>
      <w:r w:rsidR="00602E20" w:rsidRPr="00E72776">
        <w:rPr>
          <w:rFonts w:ascii="Open Sans Light" w:hAnsi="Open Sans Light" w:cs="Open Sans Light"/>
          <w:lang w:val="en-GB"/>
        </w:rPr>
        <w:t>:</w:t>
      </w:r>
    </w:p>
    <w:p w14:paraId="44A9CB84" w14:textId="7512BF03" w:rsidR="00D25712" w:rsidRPr="00D25712" w:rsidRDefault="00D25712" w:rsidP="00D25712">
      <w:pPr>
        <w:pStyle w:val="Prrafodelista"/>
        <w:numPr>
          <w:ilvl w:val="0"/>
          <w:numId w:val="3"/>
        </w:numPr>
        <w:spacing w:line="276" w:lineRule="auto"/>
        <w:jc w:val="both"/>
        <w:rPr>
          <w:rFonts w:ascii="Open Sans Light" w:hAnsi="Open Sans Light" w:cs="Open Sans Light"/>
          <w:lang w:val="en-GB"/>
        </w:rPr>
      </w:pPr>
      <w:r w:rsidRPr="00D25712">
        <w:rPr>
          <w:rFonts w:ascii="Open Sans Light" w:hAnsi="Open Sans Light" w:cs="Open Sans Light"/>
          <w:lang w:val="en-GB"/>
        </w:rPr>
        <w:lastRenderedPageBreak/>
        <w:t>Final workpiece finish and machining quality, identifying errors or defective areas.</w:t>
      </w:r>
    </w:p>
    <w:p w14:paraId="6BB92CE2" w14:textId="40F1692F" w:rsidR="00602E20" w:rsidRPr="00D25712" w:rsidRDefault="00D25712" w:rsidP="00D25712">
      <w:pPr>
        <w:pStyle w:val="Prrafodelista"/>
        <w:numPr>
          <w:ilvl w:val="0"/>
          <w:numId w:val="3"/>
        </w:numPr>
        <w:spacing w:line="276" w:lineRule="auto"/>
        <w:jc w:val="both"/>
        <w:rPr>
          <w:rFonts w:ascii="Open Sans Light" w:hAnsi="Open Sans Light" w:cs="Open Sans Light"/>
          <w:lang w:val="en-GB"/>
        </w:rPr>
      </w:pPr>
      <w:r w:rsidRPr="00D25712">
        <w:rPr>
          <w:rFonts w:ascii="Open Sans Light" w:hAnsi="Open Sans Light" w:cs="Open Sans Light"/>
          <w:lang w:val="en-GB"/>
        </w:rPr>
        <w:t>Machining safety, visualizing potential collisions (red) between the tool holder (</w:t>
      </w:r>
      <w:proofErr w:type="spellStart"/>
      <w:r w:rsidRPr="00D25712">
        <w:rPr>
          <w:rFonts w:ascii="Open Sans Light" w:hAnsi="Open Sans Light" w:cs="Open Sans Light"/>
          <w:lang w:val="en-GB"/>
        </w:rPr>
        <w:t>gray</w:t>
      </w:r>
      <w:proofErr w:type="spellEnd"/>
      <w:r w:rsidRPr="00D25712">
        <w:rPr>
          <w:rFonts w:ascii="Open Sans Light" w:hAnsi="Open Sans Light" w:cs="Open Sans Light"/>
          <w:lang w:val="en-GB"/>
        </w:rPr>
        <w:t xml:space="preserve">) and the material (light </w:t>
      </w:r>
      <w:proofErr w:type="spellStart"/>
      <w:r w:rsidRPr="00D25712">
        <w:rPr>
          <w:rFonts w:ascii="Open Sans Light" w:hAnsi="Open Sans Light" w:cs="Open Sans Light"/>
          <w:lang w:val="en-GB"/>
        </w:rPr>
        <w:t>gray</w:t>
      </w:r>
      <w:proofErr w:type="spellEnd"/>
      <w:r w:rsidRPr="00D25712">
        <w:rPr>
          <w:rFonts w:ascii="Open Sans Light" w:hAnsi="Open Sans Light" w:cs="Open Sans Light"/>
          <w:lang w:val="en-GB"/>
        </w:rPr>
        <w:t xml:space="preserve"> and yellow), clamping elements, or the </w:t>
      </w:r>
      <w:proofErr w:type="gramStart"/>
      <w:r w:rsidRPr="00D25712">
        <w:rPr>
          <w:rFonts w:ascii="Open Sans Light" w:hAnsi="Open Sans Light" w:cs="Open Sans Light"/>
          <w:lang w:val="en-GB"/>
        </w:rPr>
        <w:t>worktable.</w:t>
      </w:r>
      <w:r w:rsidR="00602E20" w:rsidRPr="00D25712">
        <w:rPr>
          <w:rFonts w:ascii="Open Sans Light" w:hAnsi="Open Sans Light" w:cs="Open Sans Light"/>
          <w:lang w:val="en-GB"/>
        </w:rPr>
        <w:t>.</w:t>
      </w:r>
      <w:proofErr w:type="gramEnd"/>
    </w:p>
    <w:p w14:paraId="544B4711" w14:textId="0534A705" w:rsidR="00602E20" w:rsidRDefault="0036240A" w:rsidP="00602E20">
      <w:pPr>
        <w:pStyle w:val="Prrafodelista"/>
        <w:spacing w:line="276" w:lineRule="auto"/>
        <w:jc w:val="both"/>
        <w:rPr>
          <w:rFonts w:ascii="Open Sans Light" w:hAnsi="Open Sans Light" w:cs="Open Sans Light"/>
        </w:rPr>
      </w:pPr>
      <w:r>
        <w:rPr>
          <w:rFonts w:ascii="Open Sans Light" w:hAnsi="Open Sans Light" w:cs="Open Sans Light"/>
          <w:noProof/>
        </w:rPr>
        <w:drawing>
          <wp:inline distT="0" distB="0" distL="0" distR="0" wp14:anchorId="4FF822F0" wp14:editId="51A7FE27">
            <wp:extent cx="5514975" cy="3350895"/>
            <wp:effectExtent l="0" t="0" r="0" b="0"/>
            <wp:docPr id="163817520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175209" name="Imagen 163817520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14975" cy="3350895"/>
                    </a:xfrm>
                    <a:prstGeom prst="rect">
                      <a:avLst/>
                    </a:prstGeom>
                  </pic:spPr>
                </pic:pic>
              </a:graphicData>
            </a:graphic>
          </wp:inline>
        </w:drawing>
      </w:r>
    </w:p>
    <w:p w14:paraId="4C90743D" w14:textId="77777777" w:rsidR="0036240A" w:rsidRDefault="0036240A" w:rsidP="00602E20">
      <w:pPr>
        <w:pStyle w:val="Prrafodelista"/>
        <w:spacing w:line="276" w:lineRule="auto"/>
        <w:jc w:val="both"/>
        <w:rPr>
          <w:rFonts w:ascii="Open Sans Light" w:hAnsi="Open Sans Light" w:cs="Open Sans Light"/>
        </w:rPr>
      </w:pPr>
    </w:p>
    <w:p w14:paraId="44BDA2F7" w14:textId="115AEF39" w:rsidR="00050406" w:rsidRPr="00D25712" w:rsidRDefault="00D25712" w:rsidP="00050406">
      <w:pPr>
        <w:pStyle w:val="Prrafodelista"/>
        <w:numPr>
          <w:ilvl w:val="0"/>
          <w:numId w:val="4"/>
        </w:numPr>
        <w:spacing w:line="276" w:lineRule="auto"/>
        <w:jc w:val="both"/>
        <w:rPr>
          <w:rFonts w:ascii="Open Sans Light" w:hAnsi="Open Sans Light" w:cs="Open Sans Light"/>
          <w:lang w:val="en-GB"/>
        </w:rPr>
      </w:pPr>
      <w:r w:rsidRPr="00D25712">
        <w:rPr>
          <w:rFonts w:ascii="Open Sans Light" w:hAnsi="Open Sans Light" w:cs="Open Sans Light"/>
          <w:lang w:val="en-GB"/>
        </w:rPr>
        <w:t xml:space="preserve">Since collisions occurred in the previous step, we need to edit the finishing operation (external part trimming) to eliminate the problem by changing some data in the operation's </w:t>
      </w:r>
      <w:proofErr w:type="gramStart"/>
      <w:r w:rsidRPr="00D25712">
        <w:rPr>
          <w:rFonts w:ascii="Open Sans Light" w:hAnsi="Open Sans Light" w:cs="Open Sans Light"/>
          <w:lang w:val="en-GB"/>
        </w:rPr>
        <w:t>configuration.</w:t>
      </w:r>
      <w:r w:rsidR="0036240A" w:rsidRPr="00D25712">
        <w:rPr>
          <w:rFonts w:ascii="Open Sans Light" w:hAnsi="Open Sans Light" w:cs="Open Sans Light"/>
          <w:lang w:val="en-GB"/>
        </w:rPr>
        <w:t>.</w:t>
      </w:r>
      <w:proofErr w:type="gramEnd"/>
    </w:p>
    <w:p w14:paraId="08E6EE97" w14:textId="2005D361" w:rsidR="0036240A" w:rsidRPr="00D25712" w:rsidRDefault="00D25712" w:rsidP="00050406">
      <w:pPr>
        <w:pStyle w:val="Prrafodelista"/>
        <w:spacing w:line="276" w:lineRule="auto"/>
        <w:jc w:val="both"/>
        <w:rPr>
          <w:rFonts w:ascii="Open Sans Light" w:hAnsi="Open Sans Light" w:cs="Open Sans Light"/>
          <w:lang w:val="en-GB"/>
        </w:rPr>
      </w:pPr>
      <w:r w:rsidRPr="00D25712">
        <w:rPr>
          <w:rFonts w:ascii="Open Sans Light" w:hAnsi="Open Sans Light" w:cs="Open Sans Light"/>
          <w:lang w:val="en-GB"/>
        </w:rPr>
        <w:t>To do this, we will need to select “operation3” (purple) in the browser window located on the left side of the screen, and right-click to expand the “Edit” option</w:t>
      </w:r>
      <w:r w:rsidR="0036240A" w:rsidRPr="00D25712">
        <w:rPr>
          <w:rFonts w:ascii="Open Sans Light" w:hAnsi="Open Sans Light" w:cs="Open Sans Light"/>
          <w:lang w:val="en-GB"/>
        </w:rPr>
        <w:t>.</w:t>
      </w:r>
    </w:p>
    <w:p w14:paraId="4B18C1DF" w14:textId="35FE6178" w:rsidR="0036240A" w:rsidRDefault="0036240A" w:rsidP="0036240A">
      <w:pPr>
        <w:pStyle w:val="Prrafodelista"/>
        <w:spacing w:line="276" w:lineRule="auto"/>
        <w:ind w:left="360"/>
        <w:jc w:val="both"/>
        <w:rPr>
          <w:rFonts w:ascii="Open Sans Light" w:hAnsi="Open Sans Light" w:cs="Open Sans Light"/>
        </w:rPr>
      </w:pPr>
      <w:r>
        <w:rPr>
          <w:rFonts w:ascii="Open Sans Light" w:hAnsi="Open Sans Light" w:cs="Open Sans Light"/>
          <w:noProof/>
        </w:rPr>
        <w:drawing>
          <wp:inline distT="0" distB="0" distL="0" distR="0" wp14:anchorId="7AEDFCDA" wp14:editId="6AE2D51C">
            <wp:extent cx="5514975" cy="1588135"/>
            <wp:effectExtent l="0" t="0" r="0" b="0"/>
            <wp:docPr id="65730304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03042" name="Imagen 657303042"/>
                    <pic:cNvPicPr/>
                  </pic:nvPicPr>
                  <pic:blipFill>
                    <a:blip r:embed="rId39">
                      <a:extLst>
                        <a:ext uri="{28A0092B-C50C-407E-A947-70E740481C1C}">
                          <a14:useLocalDpi xmlns:a14="http://schemas.microsoft.com/office/drawing/2010/main" val="0"/>
                        </a:ext>
                      </a:extLst>
                    </a:blip>
                    <a:stretch>
                      <a:fillRect/>
                    </a:stretch>
                  </pic:blipFill>
                  <pic:spPr>
                    <a:xfrm>
                      <a:off x="0" y="0"/>
                      <a:ext cx="5514975" cy="1588135"/>
                    </a:xfrm>
                    <a:prstGeom prst="rect">
                      <a:avLst/>
                    </a:prstGeom>
                  </pic:spPr>
                </pic:pic>
              </a:graphicData>
            </a:graphic>
          </wp:inline>
        </w:drawing>
      </w:r>
    </w:p>
    <w:p w14:paraId="17791D6B" w14:textId="61957FE4" w:rsidR="0036240A" w:rsidRPr="00D25712" w:rsidRDefault="00D25712" w:rsidP="0036240A">
      <w:pPr>
        <w:pStyle w:val="Prrafodelista"/>
        <w:spacing w:line="276" w:lineRule="auto"/>
        <w:ind w:left="360"/>
        <w:jc w:val="both"/>
        <w:rPr>
          <w:rFonts w:ascii="Open Sans Light" w:hAnsi="Open Sans Light" w:cs="Open Sans Light"/>
          <w:lang w:val="en-GB"/>
        </w:rPr>
      </w:pPr>
      <w:r w:rsidRPr="00D25712">
        <w:rPr>
          <w:rFonts w:ascii="Open Sans Light" w:hAnsi="Open Sans Light" w:cs="Open Sans Light"/>
          <w:lang w:val="en-GB"/>
        </w:rPr>
        <w:lastRenderedPageBreak/>
        <w:t>Since the problem is that the tool holder is colliding with the top of the material, we'll need to select a tool with a greater overall length to avoid the collision. In the "General" tab, we'll change the tool to the "Flat 10mm," which is longer than the previous one</w:t>
      </w:r>
      <w:r w:rsidR="0036240A" w:rsidRPr="00D25712">
        <w:rPr>
          <w:rFonts w:ascii="Open Sans Light" w:hAnsi="Open Sans Light" w:cs="Open Sans Light"/>
          <w:lang w:val="en-GB"/>
        </w:rPr>
        <w:t>.</w:t>
      </w:r>
    </w:p>
    <w:p w14:paraId="409ACD15" w14:textId="52519857" w:rsidR="0036240A" w:rsidRDefault="0036240A" w:rsidP="0036240A">
      <w:pPr>
        <w:pStyle w:val="Prrafodelista"/>
        <w:spacing w:line="276" w:lineRule="auto"/>
        <w:ind w:left="360"/>
        <w:jc w:val="both"/>
        <w:rPr>
          <w:rFonts w:ascii="Open Sans Light" w:hAnsi="Open Sans Light" w:cs="Open Sans Light"/>
        </w:rPr>
      </w:pPr>
      <w:r>
        <w:rPr>
          <w:rFonts w:ascii="Open Sans Light" w:hAnsi="Open Sans Light" w:cs="Open Sans Light"/>
          <w:noProof/>
        </w:rPr>
        <w:drawing>
          <wp:inline distT="0" distB="0" distL="0" distR="0" wp14:anchorId="1F4E1CCC" wp14:editId="096CB56B">
            <wp:extent cx="5238750" cy="4991100"/>
            <wp:effectExtent l="0" t="0" r="0" b="0"/>
            <wp:docPr id="147914160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41600" name="Imagen 1479141600"/>
                    <pic:cNvPicPr/>
                  </pic:nvPicPr>
                  <pic:blipFill>
                    <a:blip r:embed="rId40">
                      <a:extLst>
                        <a:ext uri="{28A0092B-C50C-407E-A947-70E740481C1C}">
                          <a14:useLocalDpi xmlns:a14="http://schemas.microsoft.com/office/drawing/2010/main" val="0"/>
                        </a:ext>
                      </a:extLst>
                    </a:blip>
                    <a:stretch>
                      <a:fillRect/>
                    </a:stretch>
                  </pic:blipFill>
                  <pic:spPr>
                    <a:xfrm>
                      <a:off x="0" y="0"/>
                      <a:ext cx="5238750" cy="4991100"/>
                    </a:xfrm>
                    <a:prstGeom prst="rect">
                      <a:avLst/>
                    </a:prstGeom>
                  </pic:spPr>
                </pic:pic>
              </a:graphicData>
            </a:graphic>
          </wp:inline>
        </w:drawing>
      </w:r>
    </w:p>
    <w:p w14:paraId="4408B826" w14:textId="2220B97D" w:rsidR="0036240A" w:rsidRPr="008C7E07" w:rsidRDefault="008C7E07" w:rsidP="0036240A">
      <w:pPr>
        <w:pStyle w:val="Prrafodelista"/>
        <w:spacing w:line="276" w:lineRule="auto"/>
        <w:ind w:left="360"/>
        <w:jc w:val="both"/>
        <w:rPr>
          <w:rFonts w:ascii="Open Sans Light" w:hAnsi="Open Sans Light" w:cs="Open Sans Light"/>
          <w:lang w:val="en-GB"/>
        </w:rPr>
      </w:pPr>
      <w:r w:rsidRPr="008C7E07">
        <w:rPr>
          <w:rFonts w:ascii="Open Sans Light" w:hAnsi="Open Sans Light" w:cs="Open Sans Light"/>
          <w:lang w:val="en-GB"/>
        </w:rPr>
        <w:t>By accepting the change, the operation will be updated with the newly selected parameters. We can then simulate again to verify if the changes were successful or if we need to modify any other values.</w:t>
      </w:r>
    </w:p>
    <w:p w14:paraId="442B7FC5" w14:textId="1A7C8C9A" w:rsidR="00AE5E8F" w:rsidRPr="00050406" w:rsidRDefault="008C7E07" w:rsidP="00050406">
      <w:pPr>
        <w:pStyle w:val="Prrafodelista"/>
        <w:numPr>
          <w:ilvl w:val="0"/>
          <w:numId w:val="4"/>
        </w:numPr>
        <w:spacing w:line="276" w:lineRule="auto"/>
        <w:jc w:val="both"/>
        <w:rPr>
          <w:rFonts w:ascii="Open Sans Light" w:hAnsi="Open Sans Light" w:cs="Open Sans Light"/>
        </w:rPr>
      </w:pPr>
      <w:r w:rsidRPr="008C7E07">
        <w:rPr>
          <w:rFonts w:ascii="Open Sans Light" w:hAnsi="Open Sans Light" w:cs="Open Sans Light"/>
          <w:lang w:val="en-GB"/>
        </w:rPr>
        <w:t xml:space="preserve">Next, we can optimize the operations. To do this, we need to know the time each operation takes </w:t>
      </w:r>
      <w:proofErr w:type="gramStart"/>
      <w:r w:rsidRPr="008C7E07">
        <w:rPr>
          <w:rFonts w:ascii="Open Sans Light" w:hAnsi="Open Sans Light" w:cs="Open Sans Light"/>
          <w:lang w:val="en-GB"/>
        </w:rPr>
        <w:t>in order to</w:t>
      </w:r>
      <w:proofErr w:type="gramEnd"/>
      <w:r w:rsidRPr="008C7E07">
        <w:rPr>
          <w:rFonts w:ascii="Open Sans Light" w:hAnsi="Open Sans Light" w:cs="Open Sans Light"/>
          <w:lang w:val="en-GB"/>
        </w:rPr>
        <w:t xml:space="preserve"> make changes that reduce the total machining time. </w:t>
      </w:r>
      <w:proofErr w:type="spellStart"/>
      <w:r w:rsidRPr="008C7E07">
        <w:rPr>
          <w:rFonts w:ascii="Open Sans Light" w:hAnsi="Open Sans Light" w:cs="Open Sans Light"/>
        </w:rPr>
        <w:t>This</w:t>
      </w:r>
      <w:proofErr w:type="spellEnd"/>
      <w:r w:rsidRPr="008C7E07">
        <w:rPr>
          <w:rFonts w:ascii="Open Sans Light" w:hAnsi="Open Sans Light" w:cs="Open Sans Light"/>
        </w:rPr>
        <w:t xml:space="preserve"> </w:t>
      </w:r>
      <w:proofErr w:type="spellStart"/>
      <w:r w:rsidRPr="008C7E07">
        <w:rPr>
          <w:rFonts w:ascii="Open Sans Light" w:hAnsi="Open Sans Light" w:cs="Open Sans Light"/>
        </w:rPr>
        <w:t>requires</w:t>
      </w:r>
      <w:proofErr w:type="spellEnd"/>
      <w:r w:rsidRPr="008C7E07">
        <w:rPr>
          <w:rFonts w:ascii="Open Sans Light" w:hAnsi="Open Sans Light" w:cs="Open Sans Light"/>
        </w:rPr>
        <w:t xml:space="preserve"> </w:t>
      </w:r>
      <w:proofErr w:type="spellStart"/>
      <w:r w:rsidRPr="008C7E07">
        <w:rPr>
          <w:rFonts w:ascii="Open Sans Light" w:hAnsi="Open Sans Light" w:cs="Open Sans Light"/>
        </w:rPr>
        <w:t>two</w:t>
      </w:r>
      <w:proofErr w:type="spellEnd"/>
      <w:r w:rsidRPr="008C7E07">
        <w:rPr>
          <w:rFonts w:ascii="Open Sans Light" w:hAnsi="Open Sans Light" w:cs="Open Sans Light"/>
        </w:rPr>
        <w:t xml:space="preserve"> </w:t>
      </w:r>
      <w:proofErr w:type="spellStart"/>
      <w:r w:rsidRPr="008C7E07">
        <w:rPr>
          <w:rFonts w:ascii="Open Sans Light" w:hAnsi="Open Sans Light" w:cs="Open Sans Light"/>
        </w:rPr>
        <w:t>preliminary</w:t>
      </w:r>
      <w:proofErr w:type="spellEnd"/>
      <w:r w:rsidRPr="008C7E07">
        <w:rPr>
          <w:rFonts w:ascii="Open Sans Light" w:hAnsi="Open Sans Light" w:cs="Open Sans Light"/>
        </w:rPr>
        <w:t xml:space="preserve"> </w:t>
      </w:r>
      <w:proofErr w:type="spellStart"/>
      <w:r w:rsidRPr="008C7E07">
        <w:rPr>
          <w:rFonts w:ascii="Open Sans Light" w:hAnsi="Open Sans Light" w:cs="Open Sans Light"/>
        </w:rPr>
        <w:t>steps</w:t>
      </w:r>
      <w:proofErr w:type="spellEnd"/>
      <w:r w:rsidRPr="008C7E07">
        <w:rPr>
          <w:rFonts w:ascii="Open Sans Light" w:hAnsi="Open Sans Light" w:cs="Open Sans Light"/>
        </w:rPr>
        <w:t>.</w:t>
      </w:r>
      <w:r w:rsidR="00AE5E8F" w:rsidRPr="00050406">
        <w:rPr>
          <w:rFonts w:ascii="Open Sans Light" w:hAnsi="Open Sans Light" w:cs="Open Sans Light"/>
        </w:rPr>
        <w:t>:</w:t>
      </w:r>
    </w:p>
    <w:p w14:paraId="1A971629" w14:textId="556BC2E5" w:rsidR="00AE5E8F" w:rsidRDefault="008C7E07" w:rsidP="00AE5E8F">
      <w:pPr>
        <w:pStyle w:val="Prrafodelista"/>
        <w:spacing w:line="276" w:lineRule="auto"/>
        <w:ind w:left="360"/>
        <w:jc w:val="both"/>
        <w:rPr>
          <w:rFonts w:ascii="Open Sans Light" w:hAnsi="Open Sans Light" w:cs="Open Sans Light"/>
        </w:rPr>
      </w:pPr>
      <w:r>
        <w:rPr>
          <w:rFonts w:ascii="Open Sans Light" w:hAnsi="Open Sans Light" w:cs="Open Sans Light"/>
          <w:b/>
          <w:bCs/>
        </w:rPr>
        <w:t>STEP</w:t>
      </w:r>
      <w:r w:rsidR="00AE5E8F" w:rsidRPr="00D34A5E">
        <w:rPr>
          <w:rFonts w:ascii="Open Sans Light" w:hAnsi="Open Sans Light" w:cs="Open Sans Light"/>
          <w:b/>
          <w:bCs/>
        </w:rPr>
        <w:t xml:space="preserve"> 1</w:t>
      </w:r>
      <w:r w:rsidR="00AE5E8F">
        <w:rPr>
          <w:rFonts w:ascii="Open Sans Light" w:hAnsi="Open Sans Light" w:cs="Open Sans Light"/>
        </w:rPr>
        <w:t xml:space="preserve">: </w:t>
      </w:r>
      <w:proofErr w:type="spellStart"/>
      <w:r w:rsidRPr="008C7E07">
        <w:rPr>
          <w:rFonts w:ascii="Open Sans Light" w:hAnsi="Open Sans Light" w:cs="Open Sans Light"/>
          <w:b/>
          <w:bCs/>
        </w:rPr>
        <w:t>Select</w:t>
      </w:r>
      <w:proofErr w:type="spellEnd"/>
      <w:r w:rsidRPr="008C7E07">
        <w:rPr>
          <w:rFonts w:ascii="Open Sans Light" w:hAnsi="Open Sans Light" w:cs="Open Sans Light"/>
          <w:b/>
          <w:bCs/>
        </w:rPr>
        <w:t xml:space="preserve"> </w:t>
      </w:r>
      <w:proofErr w:type="spellStart"/>
      <w:r w:rsidRPr="008C7E07">
        <w:rPr>
          <w:rFonts w:ascii="Open Sans Light" w:hAnsi="Open Sans Light" w:cs="Open Sans Light"/>
          <w:b/>
          <w:bCs/>
        </w:rPr>
        <w:t>post-processor</w:t>
      </w:r>
      <w:proofErr w:type="spellEnd"/>
    </w:p>
    <w:p w14:paraId="2B3BE2C9" w14:textId="154A67BA" w:rsidR="00AE5E8F" w:rsidRPr="008C7E07" w:rsidRDefault="008C7E07" w:rsidP="00AE5E8F">
      <w:pPr>
        <w:pStyle w:val="Prrafodelista"/>
        <w:spacing w:line="276" w:lineRule="auto"/>
        <w:ind w:left="360"/>
        <w:jc w:val="both"/>
        <w:rPr>
          <w:rFonts w:ascii="Open Sans Light" w:hAnsi="Open Sans Light" w:cs="Open Sans Light"/>
          <w:lang w:val="en-GB"/>
        </w:rPr>
      </w:pPr>
      <w:r w:rsidRPr="008C7E07">
        <w:rPr>
          <w:rFonts w:ascii="Open Sans Light" w:hAnsi="Open Sans Light" w:cs="Open Sans Light"/>
          <w:lang w:val="en-GB"/>
        </w:rPr>
        <w:t xml:space="preserve">We will need to activate the "Select Postprocessor" tool in the "File" menu, where a list of postprocessors will appear that we can select to communicate </w:t>
      </w:r>
      <w:r w:rsidRPr="008C7E07">
        <w:rPr>
          <w:rFonts w:ascii="Open Sans Light" w:hAnsi="Open Sans Light" w:cs="Open Sans Light"/>
          <w:lang w:val="en-GB"/>
        </w:rPr>
        <w:lastRenderedPageBreak/>
        <w:t>with different CNC machine models. For this exercise, we will select the "Alpha Standard 3-Axis Slotting" postprocessor, suitable for 3-axis machining</w:t>
      </w:r>
      <w:r w:rsidR="00AE5E8F" w:rsidRPr="008C7E07">
        <w:rPr>
          <w:rFonts w:ascii="Open Sans Light" w:hAnsi="Open Sans Light" w:cs="Open Sans Light"/>
          <w:lang w:val="en-GB"/>
        </w:rPr>
        <w:t>.</w:t>
      </w:r>
    </w:p>
    <w:p w14:paraId="0C2DE139" w14:textId="1EA0D5E0" w:rsidR="00AE5E8F" w:rsidRDefault="00AE5E8F" w:rsidP="00AE5E8F">
      <w:pPr>
        <w:pStyle w:val="Prrafodelista"/>
        <w:spacing w:line="276" w:lineRule="auto"/>
        <w:ind w:left="360"/>
        <w:jc w:val="both"/>
        <w:rPr>
          <w:rFonts w:ascii="Open Sans Light" w:hAnsi="Open Sans Light" w:cs="Open Sans Light"/>
        </w:rPr>
      </w:pPr>
      <w:r>
        <w:rPr>
          <w:rFonts w:ascii="Open Sans Light" w:hAnsi="Open Sans Light" w:cs="Open Sans Light"/>
          <w:noProof/>
        </w:rPr>
        <w:drawing>
          <wp:inline distT="0" distB="0" distL="0" distR="0" wp14:anchorId="1B39B716" wp14:editId="18E0EA8C">
            <wp:extent cx="5514975" cy="4537075"/>
            <wp:effectExtent l="0" t="0" r="0" b="0"/>
            <wp:docPr id="211244636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46366" name="Imagen 2112446366"/>
                    <pic:cNvPicPr/>
                  </pic:nvPicPr>
                  <pic:blipFill>
                    <a:blip r:embed="rId41">
                      <a:extLst>
                        <a:ext uri="{28A0092B-C50C-407E-A947-70E740481C1C}">
                          <a14:useLocalDpi xmlns:a14="http://schemas.microsoft.com/office/drawing/2010/main" val="0"/>
                        </a:ext>
                      </a:extLst>
                    </a:blip>
                    <a:stretch>
                      <a:fillRect/>
                    </a:stretch>
                  </pic:blipFill>
                  <pic:spPr>
                    <a:xfrm>
                      <a:off x="0" y="0"/>
                      <a:ext cx="5514975" cy="4537075"/>
                    </a:xfrm>
                    <a:prstGeom prst="rect">
                      <a:avLst/>
                    </a:prstGeom>
                  </pic:spPr>
                </pic:pic>
              </a:graphicData>
            </a:graphic>
          </wp:inline>
        </w:drawing>
      </w:r>
    </w:p>
    <w:p w14:paraId="67A925AA" w14:textId="77777777" w:rsidR="00AE5E8F" w:rsidRDefault="00AE5E8F" w:rsidP="00AE5E8F">
      <w:pPr>
        <w:pStyle w:val="Prrafodelista"/>
        <w:spacing w:line="276" w:lineRule="auto"/>
        <w:ind w:left="360"/>
        <w:jc w:val="both"/>
        <w:rPr>
          <w:rFonts w:ascii="Open Sans Light" w:hAnsi="Open Sans Light" w:cs="Open Sans Light"/>
        </w:rPr>
      </w:pPr>
    </w:p>
    <w:p w14:paraId="0E2A4398" w14:textId="31591A63" w:rsidR="00AE5E8F" w:rsidRDefault="008C7E07" w:rsidP="00AE5E8F">
      <w:pPr>
        <w:pStyle w:val="Prrafodelista"/>
        <w:spacing w:line="276" w:lineRule="auto"/>
        <w:ind w:left="360"/>
        <w:jc w:val="both"/>
        <w:rPr>
          <w:rFonts w:ascii="Open Sans Light" w:hAnsi="Open Sans Light" w:cs="Open Sans Light"/>
        </w:rPr>
      </w:pPr>
      <w:r>
        <w:rPr>
          <w:rFonts w:ascii="Open Sans Light" w:hAnsi="Open Sans Light" w:cs="Open Sans Light"/>
          <w:b/>
          <w:bCs/>
        </w:rPr>
        <w:t>STEP</w:t>
      </w:r>
      <w:r w:rsidR="00AE5E8F" w:rsidRPr="00D34A5E">
        <w:rPr>
          <w:rFonts w:ascii="Open Sans Light" w:hAnsi="Open Sans Light" w:cs="Open Sans Light"/>
          <w:b/>
          <w:bCs/>
        </w:rPr>
        <w:t xml:space="preserve"> 2</w:t>
      </w:r>
      <w:r w:rsidR="00AE5E8F">
        <w:rPr>
          <w:rFonts w:ascii="Open Sans Light" w:hAnsi="Open Sans Light" w:cs="Open Sans Light"/>
        </w:rPr>
        <w:t xml:space="preserve">: </w:t>
      </w:r>
      <w:r w:rsidRPr="008C7E07">
        <w:rPr>
          <w:rFonts w:ascii="Open Sans Light" w:hAnsi="Open Sans Light" w:cs="Open Sans Light"/>
          <w:b/>
          <w:bCs/>
        </w:rPr>
        <w:t xml:space="preserve">List CN </w:t>
      </w:r>
      <w:proofErr w:type="spellStart"/>
      <w:r w:rsidRPr="008C7E07">
        <w:rPr>
          <w:rFonts w:ascii="Open Sans Light" w:hAnsi="Open Sans Light" w:cs="Open Sans Light"/>
          <w:b/>
          <w:bCs/>
        </w:rPr>
        <w:t>numerical</w:t>
      </w:r>
      <w:proofErr w:type="spellEnd"/>
      <w:r w:rsidRPr="008C7E07">
        <w:rPr>
          <w:rFonts w:ascii="Open Sans Light" w:hAnsi="Open Sans Light" w:cs="Open Sans Light"/>
          <w:b/>
          <w:bCs/>
        </w:rPr>
        <w:t xml:space="preserve"> </w:t>
      </w:r>
      <w:proofErr w:type="spellStart"/>
      <w:r w:rsidRPr="008C7E07">
        <w:rPr>
          <w:rFonts w:ascii="Open Sans Light" w:hAnsi="Open Sans Light" w:cs="Open Sans Light"/>
          <w:b/>
          <w:bCs/>
        </w:rPr>
        <w:t>code</w:t>
      </w:r>
      <w:proofErr w:type="spellEnd"/>
    </w:p>
    <w:p w14:paraId="5B7CB5CD" w14:textId="6E0B4B66" w:rsidR="00AE5E8F" w:rsidRPr="008C7E07" w:rsidRDefault="008C7E07" w:rsidP="00AE5E8F">
      <w:pPr>
        <w:pStyle w:val="Prrafodelista"/>
        <w:spacing w:line="276" w:lineRule="auto"/>
        <w:ind w:left="360"/>
        <w:jc w:val="both"/>
        <w:rPr>
          <w:rFonts w:ascii="Open Sans Light" w:hAnsi="Open Sans Light" w:cs="Open Sans Light"/>
          <w:lang w:val="en-GB"/>
        </w:rPr>
      </w:pPr>
      <w:r w:rsidRPr="008C7E07">
        <w:rPr>
          <w:rFonts w:ascii="Open Sans Light" w:hAnsi="Open Sans Light" w:cs="Open Sans Light"/>
          <w:lang w:val="en-GB"/>
        </w:rPr>
        <w:t>We will need to activate the “List NC” tool in the “File” menu, where a box will appear with details of distance and time spent per operation, as well as the time spent changing tools between operations</w:t>
      </w:r>
      <w:r w:rsidR="00AE5E8F" w:rsidRPr="008C7E07">
        <w:rPr>
          <w:rFonts w:ascii="Open Sans Light" w:hAnsi="Open Sans Light" w:cs="Open Sans Light"/>
          <w:lang w:val="en-GB"/>
        </w:rPr>
        <w:t>.</w:t>
      </w:r>
    </w:p>
    <w:p w14:paraId="41779CE4" w14:textId="338D7F75" w:rsidR="00AE5E8F" w:rsidRDefault="00AE5E8F"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565F78D4" wp14:editId="27AB483D">
            <wp:extent cx="4676775" cy="3667125"/>
            <wp:effectExtent l="0" t="0" r="0" b="0"/>
            <wp:docPr id="52839532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95321" name="Imagen 528395321"/>
                    <pic:cNvPicPr/>
                  </pic:nvPicPr>
                  <pic:blipFill>
                    <a:blip r:embed="rId42">
                      <a:extLst>
                        <a:ext uri="{28A0092B-C50C-407E-A947-70E740481C1C}">
                          <a14:useLocalDpi xmlns:a14="http://schemas.microsoft.com/office/drawing/2010/main" val="0"/>
                        </a:ext>
                      </a:extLst>
                    </a:blip>
                    <a:stretch>
                      <a:fillRect/>
                    </a:stretch>
                  </pic:blipFill>
                  <pic:spPr>
                    <a:xfrm>
                      <a:off x="0" y="0"/>
                      <a:ext cx="4676775" cy="3667125"/>
                    </a:xfrm>
                    <a:prstGeom prst="rect">
                      <a:avLst/>
                    </a:prstGeom>
                  </pic:spPr>
                </pic:pic>
              </a:graphicData>
            </a:graphic>
          </wp:inline>
        </w:drawing>
      </w:r>
    </w:p>
    <w:p w14:paraId="4BF82DEC" w14:textId="660D1A45" w:rsidR="00792670" w:rsidRPr="00792670" w:rsidRDefault="00792670" w:rsidP="00792670">
      <w:pPr>
        <w:pStyle w:val="Prrafodelista"/>
        <w:spacing w:line="276" w:lineRule="auto"/>
        <w:ind w:left="360"/>
        <w:jc w:val="both"/>
        <w:rPr>
          <w:rFonts w:ascii="Open Sans Light" w:hAnsi="Open Sans Light" w:cs="Open Sans Light"/>
          <w:lang w:val="en-GB"/>
        </w:rPr>
      </w:pPr>
      <w:r w:rsidRPr="00792670">
        <w:rPr>
          <w:rFonts w:ascii="Open Sans Light" w:hAnsi="Open Sans Light" w:cs="Open Sans Light"/>
          <w:lang w:val="en-GB"/>
        </w:rPr>
        <w:t>Once the machining time has been recorded, we can change tools to increase the machining speed. To do this, we will need to select tools with a higher feed rate. This isn't always possible, as the shape of the workpiece often dictates the type of tool, and these cannot be modified.</w:t>
      </w:r>
    </w:p>
    <w:p w14:paraId="6F68FE59" w14:textId="0B068DCE" w:rsidR="00AE5E8F" w:rsidRPr="00792670" w:rsidRDefault="00792670" w:rsidP="00792670">
      <w:pPr>
        <w:pStyle w:val="Prrafodelista"/>
        <w:spacing w:line="276" w:lineRule="auto"/>
        <w:ind w:left="360"/>
        <w:jc w:val="both"/>
        <w:rPr>
          <w:rFonts w:ascii="Open Sans Light" w:hAnsi="Open Sans Light" w:cs="Open Sans Light"/>
          <w:lang w:val="en-GB"/>
        </w:rPr>
      </w:pPr>
      <w:r w:rsidRPr="00792670">
        <w:rPr>
          <w:rFonts w:ascii="Open Sans Light" w:hAnsi="Open Sans Light" w:cs="Open Sans Light"/>
          <w:lang w:val="en-GB"/>
        </w:rPr>
        <w:t xml:space="preserve">Another way to improve machining time is by reducing tool change times. For this exercise, we can select the operations in the browser panel on the left side of the screen and change the order in which they are performed. We will select operation #3 (blue) and press the "Up" and "Down" buttons to move it to position #2. This allows us to perform the two operations that use the same tool (10mm flat tool) consecutively, eliminating one tool </w:t>
      </w:r>
      <w:proofErr w:type="gramStart"/>
      <w:r w:rsidRPr="00792670">
        <w:rPr>
          <w:rFonts w:ascii="Open Sans Light" w:hAnsi="Open Sans Light" w:cs="Open Sans Light"/>
          <w:lang w:val="en-GB"/>
        </w:rPr>
        <w:t>change.</w:t>
      </w:r>
      <w:r w:rsidR="000C405A" w:rsidRPr="00792670">
        <w:rPr>
          <w:rFonts w:ascii="Open Sans Light" w:hAnsi="Open Sans Light" w:cs="Open Sans Light"/>
          <w:lang w:val="en-GB"/>
        </w:rPr>
        <w:t>.</w:t>
      </w:r>
      <w:proofErr w:type="gramEnd"/>
    </w:p>
    <w:p w14:paraId="178F0203" w14:textId="23829C06" w:rsidR="00AE5E8F" w:rsidRDefault="00AE5E8F"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lastRenderedPageBreak/>
        <w:drawing>
          <wp:inline distT="0" distB="0" distL="0" distR="0" wp14:anchorId="5A262938" wp14:editId="3F4B1974">
            <wp:extent cx="4505325" cy="1733550"/>
            <wp:effectExtent l="0" t="0" r="0" b="0"/>
            <wp:docPr id="57122213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22138" name="Imagen 571222138"/>
                    <pic:cNvPicPr/>
                  </pic:nvPicPr>
                  <pic:blipFill>
                    <a:blip r:embed="rId43">
                      <a:extLst>
                        <a:ext uri="{28A0092B-C50C-407E-A947-70E740481C1C}">
                          <a14:useLocalDpi xmlns:a14="http://schemas.microsoft.com/office/drawing/2010/main" val="0"/>
                        </a:ext>
                      </a:extLst>
                    </a:blip>
                    <a:stretch>
                      <a:fillRect/>
                    </a:stretch>
                  </pic:blipFill>
                  <pic:spPr>
                    <a:xfrm>
                      <a:off x="0" y="0"/>
                      <a:ext cx="4505325" cy="1733550"/>
                    </a:xfrm>
                    <a:prstGeom prst="rect">
                      <a:avLst/>
                    </a:prstGeom>
                  </pic:spPr>
                </pic:pic>
              </a:graphicData>
            </a:graphic>
          </wp:inline>
        </w:drawing>
      </w:r>
      <w:r>
        <w:rPr>
          <w:rFonts w:ascii="Open Sans Light" w:hAnsi="Open Sans Light" w:cs="Open Sans Light"/>
          <w:noProof/>
        </w:rPr>
        <w:drawing>
          <wp:inline distT="0" distB="0" distL="0" distR="0" wp14:anchorId="64A866C6" wp14:editId="3F1C5181">
            <wp:extent cx="4533900" cy="1695450"/>
            <wp:effectExtent l="0" t="0" r="0" b="0"/>
            <wp:docPr id="145953509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35095" name="Imagen 1459535095"/>
                    <pic:cNvPicPr/>
                  </pic:nvPicPr>
                  <pic:blipFill>
                    <a:blip r:embed="rId44">
                      <a:extLst>
                        <a:ext uri="{28A0092B-C50C-407E-A947-70E740481C1C}">
                          <a14:useLocalDpi xmlns:a14="http://schemas.microsoft.com/office/drawing/2010/main" val="0"/>
                        </a:ext>
                      </a:extLst>
                    </a:blip>
                    <a:stretch>
                      <a:fillRect/>
                    </a:stretch>
                  </pic:blipFill>
                  <pic:spPr>
                    <a:xfrm>
                      <a:off x="0" y="0"/>
                      <a:ext cx="4533900" cy="1695450"/>
                    </a:xfrm>
                    <a:prstGeom prst="rect">
                      <a:avLst/>
                    </a:prstGeom>
                  </pic:spPr>
                </pic:pic>
              </a:graphicData>
            </a:graphic>
          </wp:inline>
        </w:drawing>
      </w:r>
    </w:p>
    <w:p w14:paraId="4A577F5C" w14:textId="77777777" w:rsidR="000C405A" w:rsidRDefault="000C405A" w:rsidP="00AE5E8F">
      <w:pPr>
        <w:pStyle w:val="Prrafodelista"/>
        <w:spacing w:line="276" w:lineRule="auto"/>
        <w:ind w:left="360"/>
        <w:jc w:val="both"/>
        <w:rPr>
          <w:rFonts w:ascii="Open Sans Light" w:hAnsi="Open Sans Light" w:cs="Open Sans Light"/>
        </w:rPr>
      </w:pPr>
    </w:p>
    <w:p w14:paraId="744B52DE" w14:textId="55881625" w:rsidR="000C405A" w:rsidRPr="00792670" w:rsidRDefault="00792670" w:rsidP="00AE5E8F">
      <w:pPr>
        <w:pStyle w:val="Prrafodelista"/>
        <w:spacing w:line="276" w:lineRule="auto"/>
        <w:ind w:left="360"/>
        <w:jc w:val="both"/>
        <w:rPr>
          <w:rFonts w:ascii="Open Sans Light" w:hAnsi="Open Sans Light" w:cs="Open Sans Light"/>
          <w:lang w:val="en-GB"/>
        </w:rPr>
      </w:pPr>
      <w:r w:rsidRPr="00792670">
        <w:rPr>
          <w:rFonts w:ascii="Open Sans Light" w:hAnsi="Open Sans Light" w:cs="Open Sans Light"/>
          <w:lang w:val="en-GB"/>
        </w:rPr>
        <w:t xml:space="preserve">Next, we can list the CN again to see the time </w:t>
      </w:r>
      <w:proofErr w:type="gramStart"/>
      <w:r w:rsidRPr="00792670">
        <w:rPr>
          <w:rFonts w:ascii="Open Sans Light" w:hAnsi="Open Sans Light" w:cs="Open Sans Light"/>
          <w:lang w:val="en-GB"/>
        </w:rPr>
        <w:t>savings.</w:t>
      </w:r>
      <w:r w:rsidR="000C405A" w:rsidRPr="00792670">
        <w:rPr>
          <w:rFonts w:ascii="Open Sans Light" w:hAnsi="Open Sans Light" w:cs="Open Sans Light"/>
          <w:lang w:val="en-GB"/>
        </w:rPr>
        <w:t>.</w:t>
      </w:r>
      <w:proofErr w:type="gramEnd"/>
    </w:p>
    <w:p w14:paraId="2123C1BD" w14:textId="77777777" w:rsidR="000C405A" w:rsidRPr="00792670" w:rsidRDefault="000C405A" w:rsidP="00AE5E8F">
      <w:pPr>
        <w:pStyle w:val="Prrafodelista"/>
        <w:spacing w:line="276" w:lineRule="auto"/>
        <w:ind w:left="360"/>
        <w:jc w:val="both"/>
        <w:rPr>
          <w:rFonts w:ascii="Open Sans Light" w:hAnsi="Open Sans Light" w:cs="Open Sans Light"/>
          <w:lang w:val="en-GB"/>
        </w:rPr>
      </w:pPr>
    </w:p>
    <w:p w14:paraId="5BB83B14" w14:textId="2908C85A" w:rsidR="000C405A" w:rsidRDefault="000C405A" w:rsidP="00BC350E">
      <w:pPr>
        <w:pStyle w:val="Prrafodelista"/>
        <w:spacing w:line="276" w:lineRule="auto"/>
        <w:ind w:left="360"/>
        <w:jc w:val="center"/>
        <w:rPr>
          <w:rFonts w:ascii="Open Sans Light" w:hAnsi="Open Sans Light" w:cs="Open Sans Light"/>
        </w:rPr>
      </w:pPr>
      <w:r>
        <w:rPr>
          <w:rFonts w:ascii="Open Sans Light" w:hAnsi="Open Sans Light" w:cs="Open Sans Light"/>
          <w:noProof/>
        </w:rPr>
        <w:drawing>
          <wp:inline distT="0" distB="0" distL="0" distR="0" wp14:anchorId="50FAE655" wp14:editId="2B30F0C2">
            <wp:extent cx="4667250" cy="3648075"/>
            <wp:effectExtent l="0" t="0" r="0" b="0"/>
            <wp:docPr id="143637348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373487" name="Imagen 1436373487"/>
                    <pic:cNvPicPr/>
                  </pic:nvPicPr>
                  <pic:blipFill>
                    <a:blip r:embed="rId45">
                      <a:extLst>
                        <a:ext uri="{28A0092B-C50C-407E-A947-70E740481C1C}">
                          <a14:useLocalDpi xmlns:a14="http://schemas.microsoft.com/office/drawing/2010/main" val="0"/>
                        </a:ext>
                      </a:extLst>
                    </a:blip>
                    <a:stretch>
                      <a:fillRect/>
                    </a:stretch>
                  </pic:blipFill>
                  <pic:spPr>
                    <a:xfrm>
                      <a:off x="0" y="0"/>
                      <a:ext cx="4667250" cy="3648075"/>
                    </a:xfrm>
                    <a:prstGeom prst="rect">
                      <a:avLst/>
                    </a:prstGeom>
                  </pic:spPr>
                </pic:pic>
              </a:graphicData>
            </a:graphic>
          </wp:inline>
        </w:drawing>
      </w:r>
    </w:p>
    <w:p w14:paraId="5993BF12" w14:textId="77777777" w:rsidR="000C405A" w:rsidRDefault="000C405A" w:rsidP="00AE5E8F">
      <w:pPr>
        <w:pStyle w:val="Prrafodelista"/>
        <w:spacing w:line="276" w:lineRule="auto"/>
        <w:ind w:left="360"/>
        <w:jc w:val="both"/>
        <w:rPr>
          <w:rFonts w:ascii="Open Sans Light" w:hAnsi="Open Sans Light" w:cs="Open Sans Light"/>
        </w:rPr>
      </w:pPr>
    </w:p>
    <w:p w14:paraId="3F4261A0" w14:textId="7C07985A" w:rsidR="002B6F96" w:rsidRPr="00792670" w:rsidRDefault="00792670" w:rsidP="00050406">
      <w:pPr>
        <w:pStyle w:val="Prrafodelista"/>
        <w:numPr>
          <w:ilvl w:val="0"/>
          <w:numId w:val="4"/>
        </w:numPr>
        <w:spacing w:line="276" w:lineRule="auto"/>
        <w:jc w:val="both"/>
        <w:rPr>
          <w:rFonts w:ascii="Open Sans Light" w:hAnsi="Open Sans Light" w:cs="Open Sans Light"/>
          <w:lang w:val="en-GB"/>
        </w:rPr>
      </w:pPr>
      <w:r w:rsidRPr="00792670">
        <w:rPr>
          <w:rFonts w:ascii="Open Sans Light" w:hAnsi="Open Sans Light" w:cs="Open Sans Light"/>
          <w:lang w:val="en-GB"/>
        </w:rPr>
        <w:lastRenderedPageBreak/>
        <w:t xml:space="preserve">Finally, we need to save the CNC code in a file format so we can load and run it on the CNC machine. To do this, we need to run the "Save CNC" tool from the "File" menu. In the dialog box, we can change the post-processor to save the CNC code in different formats. This will allow us to communicate with different types of CNC machines; it's like translating the program into the different languages ​​of the </w:t>
      </w:r>
      <w:proofErr w:type="gramStart"/>
      <w:r w:rsidRPr="00792670">
        <w:rPr>
          <w:rFonts w:ascii="Open Sans Light" w:hAnsi="Open Sans Light" w:cs="Open Sans Light"/>
          <w:lang w:val="en-GB"/>
        </w:rPr>
        <w:t>machines.</w:t>
      </w:r>
      <w:r w:rsidR="002B6F96" w:rsidRPr="00792670">
        <w:rPr>
          <w:rFonts w:ascii="Open Sans Light" w:hAnsi="Open Sans Light" w:cs="Open Sans Light"/>
          <w:lang w:val="en-GB"/>
        </w:rPr>
        <w:t>.</w:t>
      </w:r>
      <w:proofErr w:type="gramEnd"/>
    </w:p>
    <w:p w14:paraId="4765C636" w14:textId="08CE1A66" w:rsidR="0036240A" w:rsidRDefault="002B6F96" w:rsidP="002B6F96">
      <w:pPr>
        <w:pStyle w:val="Prrafodelista"/>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65D77DF7" wp14:editId="1D1B91BF">
            <wp:extent cx="2324100" cy="1771650"/>
            <wp:effectExtent l="0" t="0" r="0" b="0"/>
            <wp:docPr id="1580396607" name="Imagen 1"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96607" name="Imagen 1" descr="Interfaz de usuario gráfica, Texto&#10;&#10;Descripción generada automáticamente"/>
                    <pic:cNvPicPr/>
                  </pic:nvPicPr>
                  <pic:blipFill>
                    <a:blip r:embed="rId46">
                      <a:extLst>
                        <a:ext uri="{28A0092B-C50C-407E-A947-70E740481C1C}">
                          <a14:useLocalDpi xmlns:a14="http://schemas.microsoft.com/office/drawing/2010/main" val="0"/>
                        </a:ext>
                      </a:extLst>
                    </a:blip>
                    <a:stretch>
                      <a:fillRect/>
                    </a:stretch>
                  </pic:blipFill>
                  <pic:spPr>
                    <a:xfrm>
                      <a:off x="0" y="0"/>
                      <a:ext cx="2324100" cy="1771650"/>
                    </a:xfrm>
                    <a:prstGeom prst="rect">
                      <a:avLst/>
                    </a:prstGeom>
                  </pic:spPr>
                </pic:pic>
              </a:graphicData>
            </a:graphic>
          </wp:inline>
        </w:drawing>
      </w:r>
    </w:p>
    <w:p w14:paraId="66A4FD82" w14:textId="543F339D" w:rsidR="002B6F96" w:rsidRPr="00792670" w:rsidRDefault="00792670" w:rsidP="002B6F96">
      <w:pPr>
        <w:pStyle w:val="Prrafodelista"/>
        <w:spacing w:line="276" w:lineRule="auto"/>
        <w:ind w:left="360"/>
        <w:jc w:val="both"/>
        <w:rPr>
          <w:rFonts w:ascii="Open Sans Light" w:hAnsi="Open Sans Light" w:cs="Open Sans Light"/>
          <w:lang w:val="en-GB"/>
        </w:rPr>
      </w:pPr>
      <w:r w:rsidRPr="00792670">
        <w:rPr>
          <w:rFonts w:ascii="Open Sans Light" w:hAnsi="Open Sans Light" w:cs="Open Sans Light"/>
          <w:lang w:val="en-GB"/>
        </w:rPr>
        <w:t>The generated file can then be opened in text editing software, allowing us to see all the program parameters in detail, where manual modifications can be made</w:t>
      </w:r>
      <w:r w:rsidR="002B6F96" w:rsidRPr="00792670">
        <w:rPr>
          <w:rFonts w:ascii="Open Sans Light" w:hAnsi="Open Sans Light" w:cs="Open Sans Light"/>
          <w:lang w:val="en-GB"/>
        </w:rPr>
        <w:t>.</w:t>
      </w:r>
    </w:p>
    <w:p w14:paraId="16713A72" w14:textId="78B13BA5" w:rsidR="00AE5E8F" w:rsidRDefault="002B6F96" w:rsidP="002B6F96">
      <w:pPr>
        <w:pStyle w:val="Prrafodelista"/>
        <w:spacing w:line="276" w:lineRule="auto"/>
        <w:jc w:val="center"/>
        <w:rPr>
          <w:rFonts w:ascii="Open Sans Light" w:hAnsi="Open Sans Light" w:cs="Open Sans Light"/>
        </w:rPr>
      </w:pPr>
      <w:r>
        <w:rPr>
          <w:rFonts w:ascii="Open Sans Light" w:hAnsi="Open Sans Light" w:cs="Open Sans Light"/>
          <w:noProof/>
        </w:rPr>
        <w:drawing>
          <wp:inline distT="0" distB="0" distL="0" distR="0" wp14:anchorId="424A14C3" wp14:editId="7DC36F61">
            <wp:extent cx="5514975" cy="2954655"/>
            <wp:effectExtent l="0" t="0" r="0" b="0"/>
            <wp:docPr id="2076483392" name="Imagen 2"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3392" name="Imagen 2" descr="Interfaz de usuario gráfica, Aplicación, Word&#10;&#10;Descripción generada automáticament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14975" cy="2954655"/>
                    </a:xfrm>
                    <a:prstGeom prst="rect">
                      <a:avLst/>
                    </a:prstGeom>
                  </pic:spPr>
                </pic:pic>
              </a:graphicData>
            </a:graphic>
          </wp:inline>
        </w:drawing>
      </w:r>
    </w:p>
    <w:p w14:paraId="1CB09936" w14:textId="77777777" w:rsidR="00BF0B99" w:rsidRPr="00AC47B5" w:rsidRDefault="00BF0B99" w:rsidP="00AD0D5A">
      <w:pPr>
        <w:spacing w:line="276" w:lineRule="auto"/>
        <w:jc w:val="both"/>
        <w:rPr>
          <w:rFonts w:ascii="Open Sans Light" w:hAnsi="Open Sans Light" w:cs="Open Sans Light"/>
        </w:rPr>
      </w:pPr>
    </w:p>
    <w:p w14:paraId="0F4CCCD1" w14:textId="07891140" w:rsidR="006279EB" w:rsidRDefault="001C68DC" w:rsidP="00AD0D5A">
      <w:pPr>
        <w:pStyle w:val="Ttulo2"/>
        <w:spacing w:line="276" w:lineRule="auto"/>
        <w:jc w:val="both"/>
        <w:rPr>
          <w:lang w:val="en-GB"/>
        </w:rPr>
      </w:pPr>
      <w:r>
        <w:rPr>
          <w:lang w:val="en-GB"/>
        </w:rPr>
        <w:t>8</w:t>
      </w:r>
      <w:r w:rsidR="006279EB" w:rsidRPr="006279EB">
        <w:rPr>
          <w:lang w:val="en-GB"/>
        </w:rPr>
        <w:t>. EXPECTED RESULTS</w:t>
      </w:r>
    </w:p>
    <w:p w14:paraId="0B4EE375" w14:textId="77777777" w:rsidR="003B123D" w:rsidRPr="003B123D" w:rsidRDefault="003B123D" w:rsidP="003B123D">
      <w:pPr>
        <w:rPr>
          <w:lang w:val="en-GB"/>
        </w:rPr>
      </w:pPr>
      <w:r w:rsidRPr="003B123D">
        <w:rPr>
          <w:lang w:val="en-GB"/>
        </w:rPr>
        <w:t xml:space="preserve">At the end of this exercise, students are expected to be able to independently generate a complete CNC program (CNC code) from a 2D drawing of a simple </w:t>
      </w:r>
      <w:r w:rsidRPr="003B123D">
        <w:rPr>
          <w:lang w:val="en-GB"/>
        </w:rPr>
        <w:lastRenderedPageBreak/>
        <w:t>piece of furniture, in this case, a drawer front. This includes correctly importing the design into the CAM software, defining the machinable geometry, and creating consistent toolpaths for basic roughing, finishing, and pocketing operations, without collisions and respecting the limitations of a 3-axis machine.</w:t>
      </w:r>
    </w:p>
    <w:p w14:paraId="6C78AFFB" w14:textId="77777777" w:rsidR="003B123D" w:rsidRPr="003B123D" w:rsidRDefault="003B123D" w:rsidP="003B123D">
      <w:pPr>
        <w:rPr>
          <w:lang w:val="en-GB"/>
        </w:rPr>
      </w:pPr>
    </w:p>
    <w:p w14:paraId="62B6389C" w14:textId="6D041E07" w:rsidR="003B123D" w:rsidRPr="003B123D" w:rsidRDefault="003B123D" w:rsidP="003B123D">
      <w:pPr>
        <w:rPr>
          <w:lang w:val="en-GB"/>
        </w:rPr>
      </w:pPr>
      <w:r w:rsidRPr="003B123D">
        <w:rPr>
          <w:lang w:val="en-GB"/>
        </w:rPr>
        <w:t xml:space="preserve">Students are also expected to demonstrate the ability to select and adjust machining parameters appropriately (tools, feed rates, spindle speeds, depth of cut, and safety planes), validating the process through 3D simulation. As </w:t>
      </w:r>
      <w:proofErr w:type="gramStart"/>
      <w:r w:rsidRPr="003B123D">
        <w:rPr>
          <w:lang w:val="en-GB"/>
        </w:rPr>
        <w:t>a final result</w:t>
      </w:r>
      <w:proofErr w:type="gramEnd"/>
      <w:r w:rsidRPr="003B123D">
        <w:rPr>
          <w:lang w:val="en-GB"/>
        </w:rPr>
        <w:t>, students should obtain an optimized program in terms of machining time and surface quality, ready for execution on a CNC machine, demonstrating a comprehensive understanding of the workflow from design to production.</w:t>
      </w:r>
    </w:p>
    <w:p w14:paraId="6AC374FA" w14:textId="368C1DA4" w:rsidR="006279EB" w:rsidRDefault="001C68DC" w:rsidP="00AD0D5A">
      <w:pPr>
        <w:pStyle w:val="Ttulo2"/>
        <w:spacing w:line="276" w:lineRule="auto"/>
        <w:jc w:val="both"/>
        <w:rPr>
          <w:lang w:val="en-GB"/>
        </w:rPr>
      </w:pPr>
      <w:r>
        <w:rPr>
          <w:lang w:val="en-GB"/>
        </w:rPr>
        <w:t>9</w:t>
      </w:r>
      <w:r w:rsidR="006279EB" w:rsidRPr="006279EB">
        <w:rPr>
          <w:lang w:val="en-GB"/>
        </w:rPr>
        <w:t>. EVALUATION CRITERIA</w:t>
      </w:r>
    </w:p>
    <w:p w14:paraId="60702690" w14:textId="00139AEF" w:rsidR="003B123D" w:rsidRPr="00874ED5" w:rsidRDefault="003B123D" w:rsidP="00874ED5">
      <w:pPr>
        <w:spacing w:line="276" w:lineRule="auto"/>
        <w:jc w:val="both"/>
        <w:rPr>
          <w:rFonts w:ascii="Open Sans Light" w:hAnsi="Open Sans Light" w:cs="Open Sans Light"/>
          <w:lang w:val="en-GB"/>
        </w:rPr>
      </w:pPr>
      <w:r w:rsidRPr="00874ED5">
        <w:rPr>
          <w:rFonts w:ascii="Open Sans Light" w:hAnsi="Open Sans Light" w:cs="Open Sans Light"/>
          <w:b/>
          <w:bCs/>
          <w:lang w:val="en-GB"/>
        </w:rPr>
        <w:t>Criterion 1. Design Interpretation:</w:t>
      </w:r>
      <w:r w:rsidR="00874ED5">
        <w:rPr>
          <w:rFonts w:ascii="Open Sans Light" w:hAnsi="Open Sans Light" w:cs="Open Sans Light"/>
          <w:b/>
          <w:bCs/>
          <w:lang w:val="en-GB"/>
        </w:rPr>
        <w:t xml:space="preserve"> </w:t>
      </w:r>
      <w:r w:rsidRPr="00874ED5">
        <w:rPr>
          <w:rFonts w:ascii="Open Sans Light" w:hAnsi="Open Sans Light" w:cs="Open Sans Light"/>
          <w:lang w:val="en-GB"/>
        </w:rPr>
        <w:t>The 2D drawing was correctly imported into the CAM software, accurately identifying the part geometry and the areas to be machined.</w:t>
      </w:r>
    </w:p>
    <w:p w14:paraId="70E4E2B9" w14:textId="0B2B72C8" w:rsidR="003B123D" w:rsidRPr="00874ED5" w:rsidRDefault="003B123D" w:rsidP="00874ED5">
      <w:pPr>
        <w:spacing w:line="276" w:lineRule="auto"/>
        <w:jc w:val="both"/>
        <w:rPr>
          <w:rFonts w:ascii="Open Sans Light" w:hAnsi="Open Sans Light" w:cs="Open Sans Light"/>
          <w:b/>
          <w:bCs/>
          <w:lang w:val="en-GB"/>
        </w:rPr>
      </w:pPr>
      <w:r w:rsidRPr="00874ED5">
        <w:rPr>
          <w:rFonts w:ascii="Open Sans Light" w:hAnsi="Open Sans Light" w:cs="Open Sans Light"/>
          <w:b/>
          <w:bCs/>
          <w:lang w:val="en-GB"/>
        </w:rPr>
        <w:t xml:space="preserve">Criterion 2. Toolpath Generation: </w:t>
      </w:r>
      <w:r w:rsidRPr="00874ED5">
        <w:rPr>
          <w:rFonts w:ascii="Open Sans Light" w:hAnsi="Open Sans Light" w:cs="Open Sans Light"/>
          <w:lang w:val="en-GB"/>
        </w:rPr>
        <w:t>Suitable 3-axis toolpaths were defined for roughing, finishing, and pocketing operations, ensuring the absence of collisions and geometric errors.</w:t>
      </w:r>
    </w:p>
    <w:p w14:paraId="40B3B77A" w14:textId="1CDF1FBA" w:rsidR="003B123D" w:rsidRPr="00874ED5" w:rsidRDefault="003B123D" w:rsidP="00874ED5">
      <w:pPr>
        <w:spacing w:line="276" w:lineRule="auto"/>
        <w:jc w:val="both"/>
        <w:rPr>
          <w:rFonts w:ascii="Open Sans Light" w:hAnsi="Open Sans Light" w:cs="Open Sans Light"/>
          <w:b/>
          <w:bCs/>
          <w:lang w:val="en-GB"/>
        </w:rPr>
      </w:pPr>
      <w:r w:rsidRPr="00874ED5">
        <w:rPr>
          <w:rFonts w:ascii="Open Sans Light" w:hAnsi="Open Sans Light" w:cs="Open Sans Light"/>
          <w:b/>
          <w:bCs/>
          <w:lang w:val="en-GB"/>
        </w:rPr>
        <w:t xml:space="preserve">Criterion 3. CNC Parameter Selection: </w:t>
      </w:r>
      <w:r w:rsidRPr="00874ED5">
        <w:rPr>
          <w:rFonts w:ascii="Open Sans Light" w:hAnsi="Open Sans Light" w:cs="Open Sans Light"/>
          <w:lang w:val="en-GB"/>
        </w:rPr>
        <w:t>The machining parameters (tool type, cutting speeds, feeds, depths of cut, safety planes) were correctly selected and configured according to the material and operation.</w:t>
      </w:r>
    </w:p>
    <w:p w14:paraId="1A788A7D" w14:textId="36D0E520" w:rsidR="003B123D" w:rsidRPr="00874ED5" w:rsidRDefault="003B123D" w:rsidP="00874ED5">
      <w:pPr>
        <w:spacing w:line="276" w:lineRule="auto"/>
        <w:jc w:val="both"/>
        <w:rPr>
          <w:rFonts w:ascii="Open Sans Light" w:hAnsi="Open Sans Light" w:cs="Open Sans Light"/>
          <w:lang w:val="en-GB"/>
        </w:rPr>
      </w:pPr>
      <w:r w:rsidRPr="00874ED5">
        <w:rPr>
          <w:rFonts w:ascii="Open Sans Light" w:hAnsi="Open Sans Light" w:cs="Open Sans Light"/>
          <w:b/>
          <w:bCs/>
          <w:lang w:val="en-GB"/>
        </w:rPr>
        <w:t xml:space="preserve">Criterion 4. Simulation and Verification: </w:t>
      </w:r>
      <w:r w:rsidRPr="00874ED5">
        <w:rPr>
          <w:rFonts w:ascii="Open Sans Light" w:hAnsi="Open Sans Light" w:cs="Open Sans Light"/>
          <w:lang w:val="en-GB"/>
        </w:rPr>
        <w:t>3D simulation was used to verify the process, detecting potential errors and ensuring the feasibility of the machining.</w:t>
      </w:r>
    </w:p>
    <w:p w14:paraId="23901D75" w14:textId="6AC6D131" w:rsidR="00874ED5" w:rsidRDefault="003B123D" w:rsidP="00874ED5">
      <w:pPr>
        <w:spacing w:line="276" w:lineRule="auto"/>
        <w:jc w:val="both"/>
        <w:rPr>
          <w:rFonts w:ascii="Open Sans Light" w:hAnsi="Open Sans Light" w:cs="Open Sans Light"/>
          <w:b/>
          <w:bCs/>
          <w:lang w:val="en-GB"/>
        </w:rPr>
      </w:pPr>
      <w:r w:rsidRPr="00874ED5">
        <w:rPr>
          <w:rFonts w:ascii="Open Sans Light" w:hAnsi="Open Sans Light" w:cs="Open Sans Light"/>
          <w:b/>
          <w:bCs/>
          <w:lang w:val="en-GB"/>
        </w:rPr>
        <w:t xml:space="preserve">Criterion 5. Process Optimization: </w:t>
      </w:r>
      <w:r w:rsidRPr="00874ED5">
        <w:rPr>
          <w:rFonts w:ascii="Open Sans Light" w:hAnsi="Open Sans Light" w:cs="Open Sans Light"/>
          <w:lang w:val="en-GB"/>
        </w:rPr>
        <w:t>The machining parameters and strategies were adjusted to reduce execution time without compromising the final quality of the part</w:t>
      </w:r>
      <w:r w:rsidR="00874ED5">
        <w:rPr>
          <w:rFonts w:ascii="Open Sans Light" w:hAnsi="Open Sans Light" w:cs="Open Sans Light"/>
          <w:lang w:val="en-GB"/>
        </w:rPr>
        <w:t>.</w:t>
      </w:r>
    </w:p>
    <w:p w14:paraId="784B3D50" w14:textId="6E6E1D6C" w:rsidR="003B123D" w:rsidRPr="00874ED5" w:rsidRDefault="003B123D" w:rsidP="00874ED5">
      <w:pPr>
        <w:spacing w:line="276" w:lineRule="auto"/>
        <w:jc w:val="both"/>
        <w:rPr>
          <w:rFonts w:ascii="Open Sans Light" w:hAnsi="Open Sans Light" w:cs="Open Sans Light"/>
          <w:lang w:val="en-GB"/>
        </w:rPr>
      </w:pPr>
      <w:r w:rsidRPr="00874ED5">
        <w:rPr>
          <w:rFonts w:ascii="Open Sans Light" w:hAnsi="Open Sans Light" w:cs="Open Sans Light"/>
          <w:b/>
          <w:bCs/>
          <w:lang w:val="en-GB"/>
        </w:rPr>
        <w:t>Criterion 6. CNC Code Generation:</w:t>
      </w:r>
      <w:r w:rsidR="00874ED5">
        <w:rPr>
          <w:rFonts w:ascii="Open Sans Light" w:hAnsi="Open Sans Light" w:cs="Open Sans Light"/>
          <w:b/>
          <w:bCs/>
          <w:lang w:val="en-GB"/>
        </w:rPr>
        <w:t xml:space="preserve"> </w:t>
      </w:r>
      <w:r w:rsidRPr="00874ED5">
        <w:rPr>
          <w:rFonts w:ascii="Open Sans Light" w:hAnsi="Open Sans Light" w:cs="Open Sans Light"/>
          <w:lang w:val="en-GB"/>
        </w:rPr>
        <w:t>A correct, consistent CNC program (CNC code) has been generated and is ready for machine execution, meeting the design requirements.</w:t>
      </w:r>
    </w:p>
    <w:p w14:paraId="05570A36" w14:textId="6A0B9AF1" w:rsidR="003B123D" w:rsidRPr="00874ED5" w:rsidRDefault="003B123D" w:rsidP="00874ED5">
      <w:pPr>
        <w:spacing w:line="276" w:lineRule="auto"/>
        <w:jc w:val="both"/>
        <w:rPr>
          <w:rFonts w:ascii="Open Sans Light" w:hAnsi="Open Sans Light" w:cs="Open Sans Light"/>
          <w:b/>
          <w:bCs/>
          <w:lang w:val="en-GB"/>
        </w:rPr>
      </w:pPr>
      <w:r w:rsidRPr="00874ED5">
        <w:rPr>
          <w:rFonts w:ascii="Open Sans Light" w:hAnsi="Open Sans Light" w:cs="Open Sans Light"/>
          <w:b/>
          <w:bCs/>
          <w:lang w:val="en-GB"/>
        </w:rPr>
        <w:t>Criterion 7. Final Part Result:</w:t>
      </w:r>
      <w:r w:rsidR="00874ED5">
        <w:rPr>
          <w:rFonts w:ascii="Open Sans Light" w:hAnsi="Open Sans Light" w:cs="Open Sans Light"/>
          <w:b/>
          <w:bCs/>
          <w:lang w:val="en-GB"/>
        </w:rPr>
        <w:t xml:space="preserve"> </w:t>
      </w:r>
      <w:r w:rsidRPr="00874ED5">
        <w:rPr>
          <w:rFonts w:ascii="Open Sans Light" w:hAnsi="Open Sans Light" w:cs="Open Sans Light"/>
          <w:lang w:val="en-GB"/>
        </w:rPr>
        <w:t>The machined part meets the dimensions, tolerances, and finishes defined in the initial design.</w:t>
      </w:r>
    </w:p>
    <w:p w14:paraId="4E4D2477" w14:textId="6BE2547A" w:rsidR="006279EB" w:rsidRDefault="006279EB" w:rsidP="00AD0D5A">
      <w:pPr>
        <w:pStyle w:val="Ttulo2"/>
        <w:spacing w:line="276" w:lineRule="auto"/>
        <w:jc w:val="both"/>
        <w:rPr>
          <w:lang w:val="en-GB"/>
        </w:rPr>
      </w:pPr>
      <w:r w:rsidRPr="006279EB">
        <w:rPr>
          <w:lang w:val="en-GB"/>
        </w:rPr>
        <w:t>1</w:t>
      </w:r>
      <w:r w:rsidR="001C68DC">
        <w:rPr>
          <w:lang w:val="en-GB"/>
        </w:rPr>
        <w:t>0</w:t>
      </w:r>
      <w:r w:rsidRPr="006279EB">
        <w:rPr>
          <w:lang w:val="en-GB"/>
        </w:rPr>
        <w:t>. COMMON ERRORS / TROUBLESHOOTING</w:t>
      </w:r>
    </w:p>
    <w:p w14:paraId="166A46B2" w14:textId="77777777" w:rsidR="00485806" w:rsidRPr="00485806" w:rsidRDefault="00485806" w:rsidP="00485806">
      <w:pPr>
        <w:rPr>
          <w:b/>
          <w:bCs/>
          <w:lang w:val="en-GB"/>
        </w:rPr>
      </w:pPr>
      <w:r w:rsidRPr="00485806">
        <w:rPr>
          <w:b/>
          <w:bCs/>
          <w:lang w:val="en-GB"/>
        </w:rPr>
        <w:t>Incorrect 2D drawing import:</w:t>
      </w:r>
    </w:p>
    <w:p w14:paraId="1DE0DD29" w14:textId="1A906EDF" w:rsidR="00485806" w:rsidRPr="00485806" w:rsidRDefault="00485806" w:rsidP="00485806">
      <w:pPr>
        <w:rPr>
          <w:lang w:val="en-GB"/>
        </w:rPr>
      </w:pPr>
      <w:r w:rsidRPr="00485806">
        <w:rPr>
          <w:lang w:val="en-GB"/>
        </w:rPr>
        <w:t>The file is not scaled correctly or contains duplicate or open geometry.</w:t>
      </w:r>
    </w:p>
    <w:p w14:paraId="569132E7" w14:textId="77777777" w:rsidR="00485806" w:rsidRDefault="00485806" w:rsidP="00485806">
      <w:pPr>
        <w:rPr>
          <w:lang w:val="en-GB"/>
        </w:rPr>
      </w:pPr>
      <w:r w:rsidRPr="00485806">
        <w:rPr>
          <w:rFonts w:ascii="Segoe UI Emoji" w:hAnsi="Segoe UI Emoji" w:cs="Segoe UI Emoji"/>
          <w:lang w:val="en-GB"/>
        </w:rPr>
        <w:lastRenderedPageBreak/>
        <w:t>✅</w:t>
      </w:r>
      <w:r w:rsidRPr="00485806">
        <w:rPr>
          <w:lang w:val="en-GB"/>
        </w:rPr>
        <w:t xml:space="preserve"> Solution: Verify units, clean the drawing (duplicate lines, open contours), and ensure layers are properly organized before importing.</w:t>
      </w:r>
    </w:p>
    <w:p w14:paraId="00367696" w14:textId="77777777" w:rsidR="00485806" w:rsidRPr="00485806" w:rsidRDefault="00485806" w:rsidP="00485806">
      <w:pPr>
        <w:rPr>
          <w:lang w:val="en-GB"/>
        </w:rPr>
      </w:pPr>
    </w:p>
    <w:p w14:paraId="1B5AACED" w14:textId="77777777" w:rsidR="00485806" w:rsidRPr="00485806" w:rsidRDefault="00485806" w:rsidP="00485806">
      <w:pPr>
        <w:rPr>
          <w:b/>
          <w:bCs/>
          <w:lang w:val="en-GB"/>
        </w:rPr>
      </w:pPr>
      <w:r w:rsidRPr="00485806">
        <w:rPr>
          <w:b/>
          <w:bCs/>
          <w:lang w:val="en-GB"/>
        </w:rPr>
        <w:t>Inappropriate tool selection:</w:t>
      </w:r>
    </w:p>
    <w:p w14:paraId="622369E7" w14:textId="447012DD" w:rsidR="00485806" w:rsidRPr="00485806" w:rsidRDefault="00485806" w:rsidP="00485806">
      <w:pPr>
        <w:rPr>
          <w:lang w:val="en-GB"/>
        </w:rPr>
      </w:pPr>
      <w:r w:rsidRPr="00485806">
        <w:rPr>
          <w:lang w:val="en-GB"/>
        </w:rPr>
        <w:t>Using milling cutters unsuitable for wood or the type of operation (e.g., a finishing cutter for roughing).</w:t>
      </w:r>
    </w:p>
    <w:p w14:paraId="03A2A29B" w14:textId="77777777" w:rsidR="00485806" w:rsidRDefault="00485806" w:rsidP="00485806">
      <w:pPr>
        <w:rPr>
          <w:lang w:val="en-GB"/>
        </w:rPr>
      </w:pPr>
      <w:r w:rsidRPr="00485806">
        <w:rPr>
          <w:rFonts w:ascii="Segoe UI Emoji" w:hAnsi="Segoe UI Emoji" w:cs="Segoe UI Emoji"/>
          <w:lang w:val="en-GB"/>
        </w:rPr>
        <w:t>✅</w:t>
      </w:r>
      <w:r w:rsidRPr="00485806">
        <w:rPr>
          <w:lang w:val="en-GB"/>
        </w:rPr>
        <w:t xml:space="preserve"> Solution: Choose appropriate tools based on the material, operation, and geometry (diameter, cut type, number of cutting edges).</w:t>
      </w:r>
    </w:p>
    <w:p w14:paraId="64B3F144" w14:textId="77777777" w:rsidR="00485806" w:rsidRPr="00485806" w:rsidRDefault="00485806" w:rsidP="00485806">
      <w:pPr>
        <w:rPr>
          <w:lang w:val="en-GB"/>
        </w:rPr>
      </w:pPr>
    </w:p>
    <w:p w14:paraId="1144D187" w14:textId="77777777" w:rsidR="00485806" w:rsidRPr="00485806" w:rsidRDefault="00485806" w:rsidP="00485806">
      <w:pPr>
        <w:rPr>
          <w:b/>
          <w:bCs/>
          <w:lang w:val="en-GB"/>
        </w:rPr>
      </w:pPr>
      <w:r w:rsidRPr="00485806">
        <w:rPr>
          <w:b/>
          <w:bCs/>
          <w:lang w:val="en-GB"/>
        </w:rPr>
        <w:t>Incorrectly configured cutting parameters:</w:t>
      </w:r>
    </w:p>
    <w:p w14:paraId="280D947A" w14:textId="663BAD1F" w:rsidR="00485806" w:rsidRPr="00485806" w:rsidRDefault="00485806" w:rsidP="00485806">
      <w:pPr>
        <w:rPr>
          <w:lang w:val="en-GB"/>
        </w:rPr>
      </w:pPr>
      <w:r w:rsidRPr="00485806">
        <w:rPr>
          <w:lang w:val="en-GB"/>
        </w:rPr>
        <w:t>Speeds or feeds that are too high or too low, resulting in poor surface finish or excessive cutting times.</w:t>
      </w:r>
    </w:p>
    <w:p w14:paraId="2C05E4E3" w14:textId="77777777" w:rsidR="00485806" w:rsidRDefault="00485806" w:rsidP="00485806">
      <w:pPr>
        <w:rPr>
          <w:lang w:val="en-GB"/>
        </w:rPr>
      </w:pPr>
      <w:r w:rsidRPr="00485806">
        <w:rPr>
          <w:rFonts w:ascii="Segoe UI Emoji" w:hAnsi="Segoe UI Emoji" w:cs="Segoe UI Emoji"/>
          <w:lang w:val="en-GB"/>
        </w:rPr>
        <w:t>✅</w:t>
      </w:r>
      <w:r w:rsidRPr="00485806">
        <w:rPr>
          <w:lang w:val="en-GB"/>
        </w:rPr>
        <w:t xml:space="preserve"> Solution: Adjust RPM, feed, and depth of cut according to the manufacturer's recommendations and perform tests or simulations.</w:t>
      </w:r>
    </w:p>
    <w:p w14:paraId="1ABA0AAA" w14:textId="77777777" w:rsidR="00485806" w:rsidRPr="00485806" w:rsidRDefault="00485806" w:rsidP="00485806">
      <w:pPr>
        <w:rPr>
          <w:lang w:val="en-GB"/>
        </w:rPr>
      </w:pPr>
    </w:p>
    <w:p w14:paraId="792AA6C3" w14:textId="77777777" w:rsidR="00485806" w:rsidRPr="00485806" w:rsidRDefault="00485806" w:rsidP="00485806">
      <w:pPr>
        <w:rPr>
          <w:b/>
          <w:bCs/>
          <w:lang w:val="en-GB"/>
        </w:rPr>
      </w:pPr>
      <w:r w:rsidRPr="00485806">
        <w:rPr>
          <w:b/>
          <w:bCs/>
          <w:lang w:val="en-GB"/>
        </w:rPr>
        <w:t>Errors in safety planes and height:</w:t>
      </w:r>
    </w:p>
    <w:p w14:paraId="35D46EF4" w14:textId="1A6D5BED" w:rsidR="00485806" w:rsidRPr="00485806" w:rsidRDefault="00485806" w:rsidP="00485806">
      <w:pPr>
        <w:rPr>
          <w:lang w:val="en-GB"/>
        </w:rPr>
      </w:pPr>
      <w:r w:rsidRPr="00485806">
        <w:rPr>
          <w:lang w:val="en-GB"/>
        </w:rPr>
        <w:t>Tool collisions with the workpiece or tooling due to poorly defined safety planes.</w:t>
      </w:r>
    </w:p>
    <w:p w14:paraId="31B167F9" w14:textId="77777777" w:rsidR="00485806" w:rsidRDefault="00485806" w:rsidP="00485806">
      <w:pPr>
        <w:rPr>
          <w:lang w:val="en-GB"/>
        </w:rPr>
      </w:pPr>
      <w:r w:rsidRPr="00485806">
        <w:rPr>
          <w:rFonts w:ascii="Segoe UI Emoji" w:hAnsi="Segoe UI Emoji" w:cs="Segoe UI Emoji"/>
          <w:lang w:val="en-GB"/>
        </w:rPr>
        <w:t>✅</w:t>
      </w:r>
      <w:r w:rsidRPr="00485806">
        <w:rPr>
          <w:lang w:val="en-GB"/>
        </w:rPr>
        <w:t xml:space="preserve"> Solution: Correctly define the safety plane, retraction plane, and part origin (machine/part zero).</w:t>
      </w:r>
    </w:p>
    <w:p w14:paraId="70B0E476" w14:textId="77777777" w:rsidR="00485806" w:rsidRPr="00485806" w:rsidRDefault="00485806" w:rsidP="00485806">
      <w:pPr>
        <w:rPr>
          <w:lang w:val="en-GB"/>
        </w:rPr>
      </w:pPr>
    </w:p>
    <w:p w14:paraId="7DEE936B" w14:textId="77777777" w:rsidR="00485806" w:rsidRPr="00485806" w:rsidRDefault="00485806" w:rsidP="00485806">
      <w:pPr>
        <w:rPr>
          <w:b/>
          <w:bCs/>
          <w:lang w:val="en-GB"/>
        </w:rPr>
      </w:pPr>
      <w:r w:rsidRPr="00485806">
        <w:rPr>
          <w:b/>
          <w:bCs/>
          <w:lang w:val="en-GB"/>
        </w:rPr>
        <w:t>Poorly defined or incomplete toolpaths:</w:t>
      </w:r>
    </w:p>
    <w:p w14:paraId="75348A5A" w14:textId="052703B7" w:rsidR="00485806" w:rsidRPr="00485806" w:rsidRDefault="00485806" w:rsidP="00485806">
      <w:pPr>
        <w:rPr>
          <w:lang w:val="en-GB"/>
        </w:rPr>
      </w:pPr>
      <w:r w:rsidRPr="00485806">
        <w:rPr>
          <w:lang w:val="en-GB"/>
        </w:rPr>
        <w:t>Unmachined areas or excessive overlap between passes.</w:t>
      </w:r>
    </w:p>
    <w:p w14:paraId="7BAC90E2" w14:textId="706C4885" w:rsidR="00485806" w:rsidRDefault="00485806" w:rsidP="00485806">
      <w:pPr>
        <w:rPr>
          <w:lang w:val="en-GB"/>
        </w:rPr>
      </w:pPr>
      <w:r w:rsidRPr="00485806">
        <w:rPr>
          <w:rFonts w:ascii="Segoe UI Emoji" w:hAnsi="Segoe UI Emoji" w:cs="Segoe UI Emoji"/>
          <w:lang w:val="en-GB"/>
        </w:rPr>
        <w:t>✅</w:t>
      </w:r>
      <w:r w:rsidRPr="00485806">
        <w:rPr>
          <w:lang w:val="en-GB"/>
        </w:rPr>
        <w:t>Solution: Review machining strategies (roughing/adaptive, raster finishing, contouring) and verify full coverage in simulation.</w:t>
      </w:r>
    </w:p>
    <w:p w14:paraId="32CD96A2" w14:textId="77777777" w:rsidR="00485806" w:rsidRPr="00485806" w:rsidRDefault="00485806" w:rsidP="00485806">
      <w:pPr>
        <w:rPr>
          <w:lang w:val="en-GB"/>
        </w:rPr>
      </w:pPr>
    </w:p>
    <w:p w14:paraId="263F276A" w14:textId="77777777" w:rsidR="00485806" w:rsidRPr="00485806" w:rsidRDefault="00485806" w:rsidP="00485806">
      <w:pPr>
        <w:rPr>
          <w:b/>
          <w:bCs/>
          <w:lang w:val="en-GB"/>
        </w:rPr>
      </w:pPr>
      <w:r w:rsidRPr="00485806">
        <w:rPr>
          <w:b/>
          <w:bCs/>
          <w:lang w:val="en-GB"/>
        </w:rPr>
        <w:t>Lack of verification through simulation:</w:t>
      </w:r>
    </w:p>
    <w:p w14:paraId="7386500B" w14:textId="44C63E73" w:rsidR="00485806" w:rsidRPr="00485806" w:rsidRDefault="00485806" w:rsidP="00485806">
      <w:pPr>
        <w:rPr>
          <w:lang w:val="en-GB"/>
        </w:rPr>
      </w:pPr>
      <w:r w:rsidRPr="00485806">
        <w:rPr>
          <w:lang w:val="en-GB"/>
        </w:rPr>
        <w:t>The program contains errors that are not detected before running on the machine.</w:t>
      </w:r>
    </w:p>
    <w:p w14:paraId="02B9AA5D" w14:textId="77777777" w:rsidR="00485806" w:rsidRDefault="00485806" w:rsidP="00485806">
      <w:pPr>
        <w:rPr>
          <w:lang w:val="en-GB"/>
        </w:rPr>
      </w:pPr>
      <w:r w:rsidRPr="00485806">
        <w:rPr>
          <w:rFonts w:ascii="Segoe UI Emoji" w:hAnsi="Segoe UI Emoji" w:cs="Segoe UI Emoji"/>
          <w:lang w:val="en-GB"/>
        </w:rPr>
        <w:t>✅</w:t>
      </w:r>
      <w:r w:rsidRPr="00485806">
        <w:rPr>
          <w:lang w:val="en-GB"/>
        </w:rPr>
        <w:t xml:space="preserve"> Solution: Always run a full 3D simulation, review collisions, timings, and tool </w:t>
      </w:r>
      <w:proofErr w:type="spellStart"/>
      <w:r w:rsidRPr="00485806">
        <w:rPr>
          <w:lang w:val="en-GB"/>
        </w:rPr>
        <w:t>behavior</w:t>
      </w:r>
      <w:proofErr w:type="spellEnd"/>
      <w:r w:rsidRPr="00485806">
        <w:rPr>
          <w:lang w:val="en-GB"/>
        </w:rPr>
        <w:t>.</w:t>
      </w:r>
    </w:p>
    <w:p w14:paraId="0B8A8C25" w14:textId="77777777" w:rsidR="00485806" w:rsidRPr="00485806" w:rsidRDefault="00485806" w:rsidP="00485806">
      <w:pPr>
        <w:rPr>
          <w:lang w:val="en-GB"/>
        </w:rPr>
      </w:pPr>
    </w:p>
    <w:p w14:paraId="27C968B6" w14:textId="77777777" w:rsidR="00485806" w:rsidRPr="00485806" w:rsidRDefault="00485806" w:rsidP="00485806">
      <w:pPr>
        <w:rPr>
          <w:b/>
          <w:bCs/>
          <w:lang w:val="en-GB"/>
        </w:rPr>
      </w:pPr>
      <w:r w:rsidRPr="00485806">
        <w:rPr>
          <w:b/>
          <w:bCs/>
          <w:lang w:val="en-GB"/>
        </w:rPr>
        <w:t>Incorrect or incompatible CNC code:</w:t>
      </w:r>
    </w:p>
    <w:p w14:paraId="6F5BA373" w14:textId="045699BF" w:rsidR="00485806" w:rsidRPr="00485806" w:rsidRDefault="00485806" w:rsidP="00485806">
      <w:pPr>
        <w:rPr>
          <w:lang w:val="en-GB"/>
        </w:rPr>
      </w:pPr>
      <w:r w:rsidRPr="00485806">
        <w:rPr>
          <w:lang w:val="en-GB"/>
        </w:rPr>
        <w:t>Inadequate post-processing for the available CNC machine.</w:t>
      </w:r>
    </w:p>
    <w:p w14:paraId="299A6FAF" w14:textId="77777777" w:rsidR="00485806" w:rsidRDefault="00485806" w:rsidP="00485806">
      <w:pPr>
        <w:rPr>
          <w:lang w:val="en-GB"/>
        </w:rPr>
      </w:pPr>
      <w:r w:rsidRPr="00485806">
        <w:rPr>
          <w:rFonts w:ascii="Segoe UI Emoji" w:hAnsi="Segoe UI Emoji" w:cs="Segoe UI Emoji"/>
          <w:lang w:val="en-GB"/>
        </w:rPr>
        <w:t>✅</w:t>
      </w:r>
      <w:r w:rsidRPr="00485806">
        <w:rPr>
          <w:lang w:val="en-GB"/>
        </w:rPr>
        <w:t xml:space="preserve"> Solution: Select the correct post-processor and review the generated code before transferring it to the machine.</w:t>
      </w:r>
    </w:p>
    <w:p w14:paraId="7519C4AB" w14:textId="77777777" w:rsidR="00485806" w:rsidRPr="00485806" w:rsidRDefault="00485806" w:rsidP="00485806">
      <w:pPr>
        <w:rPr>
          <w:lang w:val="en-GB"/>
        </w:rPr>
      </w:pPr>
    </w:p>
    <w:p w14:paraId="24BB5E9F" w14:textId="77777777" w:rsidR="00485806" w:rsidRPr="00485806" w:rsidRDefault="00485806" w:rsidP="00485806">
      <w:pPr>
        <w:rPr>
          <w:b/>
          <w:bCs/>
          <w:lang w:val="en-GB"/>
        </w:rPr>
      </w:pPr>
      <w:r w:rsidRPr="00485806">
        <w:rPr>
          <w:b/>
          <w:bCs/>
          <w:lang w:val="en-GB"/>
        </w:rPr>
        <w:t>Discrepancy between design and final part:</w:t>
      </w:r>
    </w:p>
    <w:p w14:paraId="3E93FDAF" w14:textId="4329CFA1" w:rsidR="00485806" w:rsidRPr="00485806" w:rsidRDefault="00485806" w:rsidP="00485806">
      <w:pPr>
        <w:rPr>
          <w:lang w:val="en-GB"/>
        </w:rPr>
      </w:pPr>
      <w:r w:rsidRPr="00485806">
        <w:rPr>
          <w:lang w:val="en-GB"/>
        </w:rPr>
        <w:t xml:space="preserve">Incorrect dimensions or poor finishes. </w:t>
      </w:r>
      <w:r w:rsidRPr="00485806">
        <w:rPr>
          <w:rFonts w:ascii="Segoe UI Emoji" w:hAnsi="Segoe UI Emoji" w:cs="Segoe UI Emoji"/>
          <w:lang w:val="en-GB"/>
        </w:rPr>
        <w:t>✅</w:t>
      </w:r>
      <w:r w:rsidRPr="00485806">
        <w:rPr>
          <w:lang w:val="en-GB"/>
        </w:rPr>
        <w:t xml:space="preserve"> Solution: Check coordinate origin, tolerances, and apply appropriate finishing passes.</w:t>
      </w:r>
    </w:p>
    <w:p w14:paraId="2FB2D94A" w14:textId="7B46BF0D" w:rsidR="00A96461" w:rsidRPr="00A96461" w:rsidRDefault="006279EB" w:rsidP="00AD0D5A">
      <w:pPr>
        <w:pStyle w:val="Ttulo2"/>
        <w:spacing w:line="276" w:lineRule="auto"/>
        <w:jc w:val="both"/>
        <w:rPr>
          <w:lang w:val="en-GB"/>
        </w:rPr>
      </w:pPr>
      <w:r w:rsidRPr="006279EB">
        <w:rPr>
          <w:lang w:val="en-GB"/>
        </w:rPr>
        <w:t>1</w:t>
      </w:r>
      <w:r w:rsidR="001C68DC">
        <w:rPr>
          <w:lang w:val="en-GB"/>
        </w:rPr>
        <w:t>1</w:t>
      </w:r>
      <w:r w:rsidRPr="006279EB">
        <w:rPr>
          <w:lang w:val="en-GB"/>
        </w:rPr>
        <w:t>. FILES PROVIDED</w:t>
      </w:r>
    </w:p>
    <w:p w14:paraId="60E4D2BA" w14:textId="163A2BE3" w:rsidR="004B0ED8" w:rsidRDefault="003B123D" w:rsidP="00AD0D5A">
      <w:pPr>
        <w:spacing w:line="276" w:lineRule="auto"/>
        <w:jc w:val="both"/>
        <w:rPr>
          <w:rFonts w:ascii="Open Sans Light" w:hAnsi="Open Sans Light" w:cs="Open Sans Light"/>
          <w:lang w:val="en-GB"/>
        </w:rPr>
      </w:pPr>
      <w:r>
        <w:rPr>
          <w:rFonts w:ascii="Open Sans Light" w:hAnsi="Open Sans Light" w:cs="Open Sans Light"/>
          <w:lang w:val="en-GB"/>
        </w:rPr>
        <w:t>Initial drawing and solved exercise in different steps of the process:</w:t>
      </w:r>
    </w:p>
    <w:p w14:paraId="63FAB604" w14:textId="249294F0" w:rsidR="003B123D" w:rsidRDefault="003B123D" w:rsidP="00AD0D5A">
      <w:pPr>
        <w:spacing w:line="276" w:lineRule="auto"/>
        <w:jc w:val="both"/>
        <w:rPr>
          <w:rFonts w:ascii="Open Sans Light" w:hAnsi="Open Sans Light" w:cs="Open Sans Light"/>
          <w:lang w:val="en-GB"/>
        </w:rPr>
      </w:pPr>
      <w:r w:rsidRPr="003B123D">
        <w:rPr>
          <w:rFonts w:ascii="Open Sans Light" w:hAnsi="Open Sans Light" w:cs="Open Sans Light"/>
          <w:lang w:val="en-GB"/>
        </w:rPr>
        <w:lastRenderedPageBreak/>
        <w:drawing>
          <wp:inline distT="0" distB="0" distL="0" distR="0" wp14:anchorId="26688392" wp14:editId="5FE521AE">
            <wp:extent cx="5514975" cy="3020060"/>
            <wp:effectExtent l="0" t="0" r="0" b="0"/>
            <wp:docPr id="17045323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32364" name=""/>
                    <pic:cNvPicPr/>
                  </pic:nvPicPr>
                  <pic:blipFill>
                    <a:blip r:embed="rId48"/>
                    <a:stretch>
                      <a:fillRect/>
                    </a:stretch>
                  </pic:blipFill>
                  <pic:spPr>
                    <a:xfrm>
                      <a:off x="0" y="0"/>
                      <a:ext cx="5514975" cy="3020060"/>
                    </a:xfrm>
                    <a:prstGeom prst="rect">
                      <a:avLst/>
                    </a:prstGeom>
                  </pic:spPr>
                </pic:pic>
              </a:graphicData>
            </a:graphic>
          </wp:inline>
        </w:drawing>
      </w:r>
    </w:p>
    <w:p w14:paraId="12EA8247" w14:textId="77777777" w:rsidR="00485806" w:rsidRPr="006279EB" w:rsidRDefault="00485806" w:rsidP="00AD0D5A">
      <w:pPr>
        <w:spacing w:line="276" w:lineRule="auto"/>
        <w:jc w:val="both"/>
        <w:rPr>
          <w:rFonts w:ascii="Open Sans Light" w:hAnsi="Open Sans Light" w:cs="Open Sans Light"/>
          <w:lang w:val="en-GB"/>
        </w:rPr>
      </w:pPr>
    </w:p>
    <w:p w14:paraId="761ED646" w14:textId="1953A02A" w:rsidR="006279EB" w:rsidRPr="006279EB" w:rsidRDefault="006279EB" w:rsidP="00AD0D5A">
      <w:pPr>
        <w:pStyle w:val="Ttulo2"/>
        <w:spacing w:line="276" w:lineRule="auto"/>
        <w:jc w:val="both"/>
        <w:rPr>
          <w:lang w:val="en-GB"/>
        </w:rPr>
      </w:pPr>
      <w:r w:rsidRPr="006279EB">
        <w:rPr>
          <w:lang w:val="en-GB"/>
        </w:rPr>
        <w:t>1</w:t>
      </w:r>
      <w:r w:rsidR="001C68DC">
        <w:rPr>
          <w:lang w:val="en-GB"/>
        </w:rPr>
        <w:t>2</w:t>
      </w:r>
      <w:r w:rsidRPr="006279EB">
        <w:rPr>
          <w:lang w:val="en-GB"/>
        </w:rPr>
        <w:t>. ADAPTATION &amp; CONTEXT</w:t>
      </w:r>
    </w:p>
    <w:p w14:paraId="180F3F15" w14:textId="2ADD04F0"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Original context of the exercise:</w:t>
      </w:r>
      <w:r w:rsidR="00C007A3">
        <w:rPr>
          <w:rFonts w:ascii="Open Sans Light" w:hAnsi="Open Sans Light" w:cs="Open Sans Light"/>
          <w:lang w:val="en-GB"/>
        </w:rPr>
        <w:t xml:space="preserve"> </w:t>
      </w:r>
      <w:proofErr w:type="spellStart"/>
      <w:r w:rsidR="00485806">
        <w:rPr>
          <w:rFonts w:ascii="Open Sans Light" w:hAnsi="Open Sans Light" w:cs="Open Sans Light"/>
          <w:lang w:val="en-GB"/>
        </w:rPr>
        <w:t>Woodwoking</w:t>
      </w:r>
      <w:proofErr w:type="spellEnd"/>
      <w:r w:rsidR="00485806">
        <w:rPr>
          <w:rFonts w:ascii="Open Sans Light" w:hAnsi="Open Sans Light" w:cs="Open Sans Light"/>
          <w:lang w:val="en-GB"/>
        </w:rPr>
        <w:t xml:space="preserve"> VET course in CETEM.</w:t>
      </w:r>
    </w:p>
    <w:p w14:paraId="1BF3C1A7" w14:textId="53BA0AAD"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Adaptation made for woodworking VET:</w:t>
      </w:r>
      <w:r w:rsidR="00C007A3">
        <w:rPr>
          <w:rFonts w:ascii="Open Sans Light" w:hAnsi="Open Sans Light" w:cs="Open Sans Light"/>
          <w:lang w:val="en-GB"/>
        </w:rPr>
        <w:t xml:space="preserve"> None.</w:t>
      </w:r>
    </w:p>
    <w:p w14:paraId="0C932272" w14:textId="77777777" w:rsidR="00AD0D5A" w:rsidRPr="006279EB" w:rsidRDefault="00AD0D5A" w:rsidP="00AD0D5A">
      <w:pPr>
        <w:spacing w:line="276" w:lineRule="auto"/>
        <w:jc w:val="both"/>
        <w:rPr>
          <w:rFonts w:ascii="Open Sans Light" w:hAnsi="Open Sans Light" w:cs="Open Sans Light"/>
          <w:lang w:val="en-GB"/>
        </w:rPr>
      </w:pPr>
    </w:p>
    <w:p w14:paraId="0F352F36" w14:textId="46435929" w:rsidR="006279EB" w:rsidRDefault="006279EB" w:rsidP="00AD0D5A">
      <w:pPr>
        <w:pStyle w:val="Ttulo2"/>
        <w:spacing w:line="276" w:lineRule="auto"/>
        <w:jc w:val="both"/>
        <w:rPr>
          <w:lang w:val="en-GB"/>
        </w:rPr>
      </w:pPr>
      <w:r w:rsidRPr="006279EB">
        <w:rPr>
          <w:lang w:val="en-GB"/>
        </w:rPr>
        <w:t>1</w:t>
      </w:r>
      <w:r w:rsidR="001C68DC">
        <w:rPr>
          <w:lang w:val="en-GB"/>
        </w:rPr>
        <w:t>3</w:t>
      </w:r>
      <w:r w:rsidRPr="006279EB">
        <w:rPr>
          <w:lang w:val="en-GB"/>
        </w:rPr>
        <w:t>. TRANSFERABILITY</w:t>
      </w:r>
    </w:p>
    <w:p w14:paraId="4B1C67E2" w14:textId="77777777" w:rsidR="00485806" w:rsidRPr="001C68DC" w:rsidRDefault="00485806" w:rsidP="00485806">
      <w:pPr>
        <w:spacing w:line="276" w:lineRule="auto"/>
        <w:jc w:val="both"/>
        <w:rPr>
          <w:rFonts w:ascii="Open Sans Light" w:hAnsi="Open Sans Light" w:cs="Open Sans Light"/>
          <w:lang w:val="en-GB"/>
        </w:rPr>
      </w:pPr>
      <w:r w:rsidRPr="001C68DC">
        <w:rPr>
          <w:rFonts w:ascii="Open Sans Light" w:hAnsi="Open Sans Light" w:cs="Open Sans Light"/>
          <w:lang w:val="en-GB"/>
        </w:rPr>
        <w:t>Can this be reused without modification? (</w:t>
      </w:r>
      <w:r w:rsidRPr="00C007A3">
        <w:rPr>
          <w:rFonts w:ascii="Open Sans Light" w:hAnsi="Open Sans Light" w:cs="Open Sans Light"/>
          <w:highlight w:val="yellow"/>
          <w:lang w:val="en-GB"/>
        </w:rPr>
        <w:t>Yes</w:t>
      </w:r>
      <w:r w:rsidRPr="001C68DC">
        <w:rPr>
          <w:rFonts w:ascii="Open Sans Light" w:hAnsi="Open Sans Light" w:cs="Open Sans Light"/>
          <w:lang w:val="en-GB"/>
        </w:rPr>
        <w:t>/No)</w:t>
      </w:r>
    </w:p>
    <w:p w14:paraId="1BCA3873" w14:textId="77777777" w:rsidR="00485806" w:rsidRDefault="00485806" w:rsidP="00485806">
      <w:pPr>
        <w:spacing w:line="276" w:lineRule="auto"/>
        <w:jc w:val="both"/>
        <w:rPr>
          <w:rFonts w:ascii="Open Sans Light" w:hAnsi="Open Sans Light" w:cs="Open Sans Light"/>
          <w:lang w:val="en-GB"/>
        </w:rPr>
      </w:pPr>
    </w:p>
    <w:p w14:paraId="37E4441B" w14:textId="77777777" w:rsidR="00485806" w:rsidRDefault="00485806" w:rsidP="00485806">
      <w:pPr>
        <w:spacing w:line="276" w:lineRule="auto"/>
        <w:jc w:val="both"/>
        <w:rPr>
          <w:rFonts w:ascii="Open Sans Light" w:hAnsi="Open Sans Light" w:cs="Open Sans Light"/>
          <w:lang w:val="en-GB"/>
        </w:rPr>
      </w:pPr>
      <w:r w:rsidRPr="004F0011">
        <w:rPr>
          <w:rFonts w:ascii="Open Sans Light" w:hAnsi="Open Sans Light" w:cs="Open Sans Light"/>
          <w:lang w:val="en-GB"/>
        </w:rPr>
        <w:t xml:space="preserve">You can use this exercise in different VET courses </w:t>
      </w:r>
      <w:r>
        <w:rPr>
          <w:rFonts w:ascii="Open Sans Light" w:hAnsi="Open Sans Light" w:cs="Open Sans Light"/>
          <w:lang w:val="en-GB"/>
        </w:rPr>
        <w:t>apart from Woodworking. For example:</w:t>
      </w:r>
    </w:p>
    <w:p w14:paraId="4B159FB7" w14:textId="77777777" w:rsidR="00485806" w:rsidRPr="004F0011" w:rsidRDefault="00485806" w:rsidP="00485806">
      <w:pPr>
        <w:pStyle w:val="Prrafodelista"/>
        <w:numPr>
          <w:ilvl w:val="0"/>
          <w:numId w:val="1"/>
        </w:numPr>
        <w:spacing w:line="276" w:lineRule="auto"/>
        <w:jc w:val="both"/>
        <w:rPr>
          <w:rFonts w:ascii="Open Sans Light" w:hAnsi="Open Sans Light" w:cs="Open Sans Light"/>
          <w:lang w:val="en-GB"/>
        </w:rPr>
      </w:pPr>
      <w:r w:rsidRPr="004F0011">
        <w:rPr>
          <w:rFonts w:ascii="Open Sans Light" w:hAnsi="Open Sans Light" w:cs="Open Sans Light"/>
        </w:rPr>
        <w:t xml:space="preserve">Digital </w:t>
      </w:r>
      <w:proofErr w:type="spellStart"/>
      <w:r w:rsidRPr="004F0011">
        <w:rPr>
          <w:rFonts w:ascii="Open Sans Light" w:hAnsi="Open Sans Light" w:cs="Open Sans Light"/>
        </w:rPr>
        <w:t>fabrication</w:t>
      </w:r>
      <w:proofErr w:type="spellEnd"/>
      <w:r w:rsidRPr="004F0011">
        <w:rPr>
          <w:rFonts w:ascii="Open Sans Light" w:hAnsi="Open Sans Light" w:cs="Open Sans Light"/>
        </w:rPr>
        <w:t xml:space="preserve"> / </w:t>
      </w:r>
      <w:proofErr w:type="spellStart"/>
      <w:r w:rsidRPr="004F0011">
        <w:rPr>
          <w:rFonts w:ascii="Open Sans Light" w:hAnsi="Open Sans Light" w:cs="Open Sans Light"/>
        </w:rPr>
        <w:t>additive</w:t>
      </w:r>
      <w:proofErr w:type="spellEnd"/>
      <w:r w:rsidRPr="004F0011">
        <w:rPr>
          <w:rFonts w:ascii="Open Sans Light" w:hAnsi="Open Sans Light" w:cs="Open Sans Light"/>
        </w:rPr>
        <w:t xml:space="preserve"> </w:t>
      </w:r>
      <w:proofErr w:type="spellStart"/>
      <w:r w:rsidRPr="004F0011">
        <w:rPr>
          <w:rFonts w:ascii="Open Sans Light" w:hAnsi="Open Sans Light" w:cs="Open Sans Light"/>
        </w:rPr>
        <w:t>manufacturing</w:t>
      </w:r>
      <w:proofErr w:type="spellEnd"/>
      <w:r w:rsidRPr="004F0011">
        <w:rPr>
          <w:rFonts w:ascii="Open Sans Light" w:hAnsi="Open Sans Light" w:cs="Open Sans Light"/>
        </w:rPr>
        <w:t xml:space="preserve"> </w:t>
      </w:r>
      <w:proofErr w:type="spellStart"/>
      <w:r w:rsidRPr="004F0011">
        <w:rPr>
          <w:rFonts w:ascii="Open Sans Light" w:hAnsi="Open Sans Light" w:cs="Open Sans Light"/>
        </w:rPr>
        <w:t>programmes</w:t>
      </w:r>
      <w:proofErr w:type="spellEnd"/>
    </w:p>
    <w:p w14:paraId="179D1C81" w14:textId="77777777" w:rsidR="00485806" w:rsidRPr="004F0011" w:rsidRDefault="00485806" w:rsidP="00485806">
      <w:pPr>
        <w:pStyle w:val="Prrafodelista"/>
        <w:numPr>
          <w:ilvl w:val="0"/>
          <w:numId w:val="1"/>
        </w:numPr>
        <w:spacing w:line="276" w:lineRule="auto"/>
        <w:jc w:val="both"/>
        <w:rPr>
          <w:rFonts w:ascii="Open Sans Light" w:hAnsi="Open Sans Light" w:cs="Open Sans Light"/>
          <w:lang w:val="en-GB"/>
        </w:rPr>
      </w:pPr>
      <w:r w:rsidRPr="004F0011">
        <w:rPr>
          <w:rFonts w:ascii="Open Sans Light" w:hAnsi="Open Sans Light" w:cs="Open Sans Light"/>
          <w:lang w:val="en-GB"/>
        </w:rPr>
        <w:t>Product design and industrial design training</w:t>
      </w:r>
    </w:p>
    <w:p w14:paraId="015B3F5C" w14:textId="77777777" w:rsidR="00485806" w:rsidRPr="00C007A3" w:rsidRDefault="00485806" w:rsidP="00485806">
      <w:pPr>
        <w:pStyle w:val="Prrafodelista"/>
        <w:numPr>
          <w:ilvl w:val="0"/>
          <w:numId w:val="1"/>
        </w:numPr>
        <w:spacing w:line="276" w:lineRule="auto"/>
        <w:jc w:val="both"/>
        <w:rPr>
          <w:rFonts w:ascii="Open Sans Light" w:hAnsi="Open Sans Light" w:cs="Open Sans Light"/>
          <w:lang w:val="en-GB"/>
        </w:rPr>
      </w:pPr>
      <w:proofErr w:type="spellStart"/>
      <w:r w:rsidRPr="004F0011">
        <w:rPr>
          <w:rFonts w:ascii="Open Sans Light" w:hAnsi="Open Sans Light" w:cs="Open Sans Light"/>
        </w:rPr>
        <w:t>Construction</w:t>
      </w:r>
      <w:proofErr w:type="spellEnd"/>
      <w:r w:rsidRPr="004F0011">
        <w:rPr>
          <w:rFonts w:ascii="Open Sans Light" w:hAnsi="Open Sans Light" w:cs="Open Sans Light"/>
        </w:rPr>
        <w:t xml:space="preserve"> and </w:t>
      </w:r>
      <w:proofErr w:type="spellStart"/>
      <w:r w:rsidRPr="004F0011">
        <w:rPr>
          <w:rFonts w:ascii="Open Sans Light" w:hAnsi="Open Sans Light" w:cs="Open Sans Light"/>
        </w:rPr>
        <w:t>building</w:t>
      </w:r>
      <w:proofErr w:type="spellEnd"/>
      <w:r w:rsidRPr="004F0011">
        <w:rPr>
          <w:rFonts w:ascii="Open Sans Light" w:hAnsi="Open Sans Light" w:cs="Open Sans Light"/>
        </w:rPr>
        <w:t xml:space="preserve"> VET </w:t>
      </w:r>
      <w:proofErr w:type="spellStart"/>
      <w:r w:rsidRPr="004F0011">
        <w:rPr>
          <w:rFonts w:ascii="Open Sans Light" w:hAnsi="Open Sans Light" w:cs="Open Sans Light"/>
        </w:rPr>
        <w:t>programmes</w:t>
      </w:r>
      <w:proofErr w:type="spellEnd"/>
    </w:p>
    <w:p w14:paraId="6B6F103B" w14:textId="77777777" w:rsidR="00485806" w:rsidRPr="00485806" w:rsidRDefault="00485806" w:rsidP="00485806">
      <w:pPr>
        <w:rPr>
          <w:lang w:val="en-GB"/>
        </w:rPr>
      </w:pPr>
    </w:p>
    <w:p w14:paraId="3033DD55" w14:textId="682EFB15" w:rsidR="006279EB" w:rsidRPr="001C68DC" w:rsidRDefault="006279EB" w:rsidP="00AD0D5A">
      <w:pPr>
        <w:pStyle w:val="Ttulo2"/>
        <w:spacing w:line="276" w:lineRule="auto"/>
        <w:jc w:val="both"/>
        <w:rPr>
          <w:lang w:val="en-GB"/>
        </w:rPr>
      </w:pPr>
      <w:r w:rsidRPr="001C68DC">
        <w:rPr>
          <w:lang w:val="en-GB"/>
        </w:rPr>
        <w:t>1</w:t>
      </w:r>
      <w:r w:rsidR="001C68DC">
        <w:rPr>
          <w:lang w:val="en-GB"/>
        </w:rPr>
        <w:t>4</w:t>
      </w:r>
      <w:r w:rsidRPr="001C68DC">
        <w:rPr>
          <w:lang w:val="en-GB"/>
        </w:rPr>
        <w:t>. ADDITIONAL NOTES</w:t>
      </w:r>
    </w:p>
    <w:p w14:paraId="46A560E1" w14:textId="039D29A3" w:rsidR="006279EB" w:rsidRPr="001C68DC" w:rsidRDefault="00AD0D5A" w:rsidP="00AD0D5A">
      <w:pPr>
        <w:spacing w:line="276" w:lineRule="auto"/>
        <w:jc w:val="both"/>
        <w:rPr>
          <w:lang w:val="en-GB"/>
        </w:rPr>
      </w:pPr>
      <w:r>
        <w:rPr>
          <w:lang w:val="en-GB"/>
        </w:rPr>
        <w:t>-</w:t>
      </w:r>
    </w:p>
    <w:sectPr w:rsidR="006279EB" w:rsidRPr="001C68DC" w:rsidSect="00F75F51">
      <w:headerReference w:type="default" r:id="rId49"/>
      <w:headerReference w:type="first" r:id="rId50"/>
      <w:pgSz w:w="11906" w:h="16838"/>
      <w:pgMar w:top="2631" w:right="1701" w:bottom="1418" w:left="15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D8733" w14:textId="77777777" w:rsidR="002F0D29" w:rsidRDefault="002F0D29" w:rsidP="00F75F51">
      <w:r>
        <w:separator/>
      </w:r>
    </w:p>
  </w:endnote>
  <w:endnote w:type="continuationSeparator" w:id="0">
    <w:p w14:paraId="06564743" w14:textId="77777777" w:rsidR="002F0D29" w:rsidRDefault="002F0D29" w:rsidP="00F75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 Sans Light">
    <w:charset w:val="00"/>
    <w:family w:val="swiss"/>
    <w:pitch w:val="variable"/>
    <w:sig w:usb0="E00002EF" w:usb1="4000205B" w:usb2="00000028" w:usb3="00000000" w:csb0="0000019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Raleway Light">
    <w:charset w:val="00"/>
    <w:family w:val="auto"/>
    <w:pitch w:val="variable"/>
    <w:sig w:usb0="A00002FF" w:usb1="5000205B" w:usb2="00000000" w:usb3="00000000" w:csb0="00000197"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9C2B5F" w14:textId="77777777" w:rsidR="002F0D29" w:rsidRDefault="002F0D29" w:rsidP="00F75F51">
      <w:r>
        <w:separator/>
      </w:r>
    </w:p>
  </w:footnote>
  <w:footnote w:type="continuationSeparator" w:id="0">
    <w:p w14:paraId="7F464DBE" w14:textId="77777777" w:rsidR="002F0D29" w:rsidRDefault="002F0D29" w:rsidP="00F75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A7632" w14:textId="38638A1E" w:rsidR="00F75F51" w:rsidRDefault="00F75F51" w:rsidP="00F75F51">
    <w:pPr>
      <w:pStyle w:val="Encabezado"/>
      <w:ind w:left="360"/>
    </w:pPr>
    <w:r>
      <w:rPr>
        <w:noProof/>
      </w:rPr>
      <w:drawing>
        <wp:anchor distT="0" distB="0" distL="114300" distR="114300" simplePos="0" relativeHeight="251661312" behindDoc="1" locked="0" layoutInCell="1" allowOverlap="1" wp14:anchorId="5DB67857" wp14:editId="07A27BAB">
          <wp:simplePos x="0" y="0"/>
          <wp:positionH relativeFrom="page">
            <wp:posOffset>-61795</wp:posOffset>
          </wp:positionH>
          <wp:positionV relativeFrom="page">
            <wp:posOffset>-42230</wp:posOffset>
          </wp:positionV>
          <wp:extent cx="7606800" cy="10764000"/>
          <wp:effectExtent l="0" t="0" r="635" b="5715"/>
          <wp:wrapNone/>
          <wp:docPr id="324396320" name="Imagen 2" descr="Imagen que contiene 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84394" name="Imagen 2" descr="Imagen que contiene 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606800"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F3141" w14:textId="79AC4FC5" w:rsidR="00F75F51" w:rsidRDefault="00F75F51">
    <w:pPr>
      <w:pStyle w:val="Encabezado"/>
    </w:pPr>
    <w:r>
      <w:rPr>
        <w:noProof/>
      </w:rPr>
      <w:drawing>
        <wp:anchor distT="0" distB="0" distL="114300" distR="114300" simplePos="0" relativeHeight="251659264" behindDoc="1" locked="0" layoutInCell="1" allowOverlap="1" wp14:anchorId="2227DA5E" wp14:editId="27DBF05B">
          <wp:simplePos x="0" y="0"/>
          <wp:positionH relativeFrom="page">
            <wp:posOffset>-64770</wp:posOffset>
          </wp:positionH>
          <wp:positionV relativeFrom="page">
            <wp:posOffset>-44778</wp:posOffset>
          </wp:positionV>
          <wp:extent cx="7606389" cy="10764000"/>
          <wp:effectExtent l="0" t="0" r="1270" b="5715"/>
          <wp:wrapNone/>
          <wp:docPr id="796275617" name="Imagen 1"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00311" name="Imagen 1"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6078B4"/>
    <w:multiLevelType w:val="hybridMultilevel"/>
    <w:tmpl w:val="9C2EF7D0"/>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 w15:restartNumberingAfterBreak="0">
    <w:nsid w:val="528A3C06"/>
    <w:multiLevelType w:val="hybridMultilevel"/>
    <w:tmpl w:val="B2EC92B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5935101A"/>
    <w:multiLevelType w:val="hybridMultilevel"/>
    <w:tmpl w:val="DBBEAF3A"/>
    <w:lvl w:ilvl="0" w:tplc="9ED24AFC">
      <w:start w:val="1"/>
      <w:numFmt w:val="bullet"/>
      <w:lvlText w:val="-"/>
      <w:lvlJc w:val="left"/>
      <w:pPr>
        <w:ind w:left="720" w:hanging="360"/>
      </w:pPr>
      <w:rPr>
        <w:rFonts w:ascii="Open Sans Light" w:eastAsiaTheme="minorHAnsi" w:hAnsi="Open Sans Light" w:cs="Open Sans Light" w:hint="default"/>
      </w:rPr>
    </w:lvl>
    <w:lvl w:ilvl="1" w:tplc="EDCE7CC6">
      <w:start w:val="1"/>
      <w:numFmt w:val="decimal"/>
      <w:lvlText w:val="%2."/>
      <w:lvlJc w:val="left"/>
      <w:pPr>
        <w:ind w:left="1440" w:hanging="360"/>
      </w:pPr>
      <w:rPr>
        <w:lang w:val="es-ES"/>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6404367C"/>
    <w:multiLevelType w:val="hybridMultilevel"/>
    <w:tmpl w:val="DA2A2892"/>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num w:numId="1" w16cid:durableId="189420124">
    <w:abstractNumId w:val="3"/>
  </w:num>
  <w:num w:numId="2" w16cid:durableId="1549604389">
    <w:abstractNumId w:val="0"/>
  </w:num>
  <w:num w:numId="3" w16cid:durableId="218980543">
    <w:abstractNumId w:val="2"/>
  </w:num>
  <w:num w:numId="4" w16cid:durableId="1059355054">
    <w:abstractNumId w:val="1"/>
  </w:num>
  <w:num w:numId="5" w16cid:durableId="17540806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75F51"/>
    <w:rsid w:val="000209C2"/>
    <w:rsid w:val="000272B2"/>
    <w:rsid w:val="00050406"/>
    <w:rsid w:val="00096AE7"/>
    <w:rsid w:val="000A5B22"/>
    <w:rsid w:val="000C405A"/>
    <w:rsid w:val="000D17CD"/>
    <w:rsid w:val="00163C72"/>
    <w:rsid w:val="001A7DD7"/>
    <w:rsid w:val="001B3437"/>
    <w:rsid w:val="001B37A9"/>
    <w:rsid w:val="001C68DC"/>
    <w:rsid w:val="001F4A00"/>
    <w:rsid w:val="001F54F1"/>
    <w:rsid w:val="001F5731"/>
    <w:rsid w:val="00216D99"/>
    <w:rsid w:val="00246F71"/>
    <w:rsid w:val="00251F32"/>
    <w:rsid w:val="002B6F96"/>
    <w:rsid w:val="002D5CB0"/>
    <w:rsid w:val="002D6032"/>
    <w:rsid w:val="002F0D29"/>
    <w:rsid w:val="00336385"/>
    <w:rsid w:val="003401D9"/>
    <w:rsid w:val="0036240A"/>
    <w:rsid w:val="00371674"/>
    <w:rsid w:val="0038328C"/>
    <w:rsid w:val="0039737B"/>
    <w:rsid w:val="003A21E0"/>
    <w:rsid w:val="003B123D"/>
    <w:rsid w:val="003B639D"/>
    <w:rsid w:val="003C6141"/>
    <w:rsid w:val="003D2FED"/>
    <w:rsid w:val="003F5801"/>
    <w:rsid w:val="0042257F"/>
    <w:rsid w:val="004328FA"/>
    <w:rsid w:val="004421C9"/>
    <w:rsid w:val="00457F5A"/>
    <w:rsid w:val="0047018C"/>
    <w:rsid w:val="00485806"/>
    <w:rsid w:val="00490924"/>
    <w:rsid w:val="004B0ED8"/>
    <w:rsid w:val="004C4E48"/>
    <w:rsid w:val="004D301F"/>
    <w:rsid w:val="00527BC2"/>
    <w:rsid w:val="005561D8"/>
    <w:rsid w:val="005A2A1F"/>
    <w:rsid w:val="005D500A"/>
    <w:rsid w:val="005E54FA"/>
    <w:rsid w:val="005F201C"/>
    <w:rsid w:val="00602E20"/>
    <w:rsid w:val="00604D68"/>
    <w:rsid w:val="006279EB"/>
    <w:rsid w:val="00662484"/>
    <w:rsid w:val="00677442"/>
    <w:rsid w:val="006D71CA"/>
    <w:rsid w:val="00725A29"/>
    <w:rsid w:val="00740A6A"/>
    <w:rsid w:val="00792670"/>
    <w:rsid w:val="007B6924"/>
    <w:rsid w:val="00814406"/>
    <w:rsid w:val="00830E58"/>
    <w:rsid w:val="0085080C"/>
    <w:rsid w:val="00874ED5"/>
    <w:rsid w:val="00877188"/>
    <w:rsid w:val="008C1787"/>
    <w:rsid w:val="008C7E07"/>
    <w:rsid w:val="008D0EAC"/>
    <w:rsid w:val="008D4DFD"/>
    <w:rsid w:val="00924CE8"/>
    <w:rsid w:val="00937776"/>
    <w:rsid w:val="0095418A"/>
    <w:rsid w:val="009648A0"/>
    <w:rsid w:val="009B3D1B"/>
    <w:rsid w:val="009E1A6D"/>
    <w:rsid w:val="00A314B5"/>
    <w:rsid w:val="00A44C41"/>
    <w:rsid w:val="00A53039"/>
    <w:rsid w:val="00A71472"/>
    <w:rsid w:val="00A96461"/>
    <w:rsid w:val="00AC47B5"/>
    <w:rsid w:val="00AD0D5A"/>
    <w:rsid w:val="00AE5E8F"/>
    <w:rsid w:val="00B364B4"/>
    <w:rsid w:val="00B438B2"/>
    <w:rsid w:val="00B82256"/>
    <w:rsid w:val="00BC350E"/>
    <w:rsid w:val="00BD1B0B"/>
    <w:rsid w:val="00BD34B3"/>
    <w:rsid w:val="00BE37CE"/>
    <w:rsid w:val="00BF0B99"/>
    <w:rsid w:val="00BF43C2"/>
    <w:rsid w:val="00BF53BA"/>
    <w:rsid w:val="00C007A3"/>
    <w:rsid w:val="00C141A7"/>
    <w:rsid w:val="00C75884"/>
    <w:rsid w:val="00D14F98"/>
    <w:rsid w:val="00D25712"/>
    <w:rsid w:val="00D26C93"/>
    <w:rsid w:val="00D3030D"/>
    <w:rsid w:val="00D34A5E"/>
    <w:rsid w:val="00D4030D"/>
    <w:rsid w:val="00D42E1D"/>
    <w:rsid w:val="00D44F98"/>
    <w:rsid w:val="00D60A2A"/>
    <w:rsid w:val="00DA0587"/>
    <w:rsid w:val="00DC502F"/>
    <w:rsid w:val="00E0694A"/>
    <w:rsid w:val="00E546BD"/>
    <w:rsid w:val="00E66D80"/>
    <w:rsid w:val="00E70338"/>
    <w:rsid w:val="00E72776"/>
    <w:rsid w:val="00EA321F"/>
    <w:rsid w:val="00EB4D36"/>
    <w:rsid w:val="00EC01F1"/>
    <w:rsid w:val="00F12419"/>
    <w:rsid w:val="00F43B00"/>
    <w:rsid w:val="00F51844"/>
    <w:rsid w:val="00F57215"/>
    <w:rsid w:val="00F75F51"/>
    <w:rsid w:val="00FB56B9"/>
    <w:rsid w:val="00FC266E"/>
    <w:rsid w:val="00FD1974"/>
    <w:rsid w:val="00FE25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85672"/>
  <w15:docId w15:val="{E900A935-61D7-427B-B525-AE49BE9CAE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F5A"/>
    <w:rPr>
      <w:rFonts w:ascii="Raleway Light" w:hAnsi="Raleway Light"/>
    </w:rPr>
  </w:style>
  <w:style w:type="paragraph" w:styleId="Ttulo1">
    <w:name w:val="heading 1"/>
    <w:basedOn w:val="Normal"/>
    <w:next w:val="Normal"/>
    <w:link w:val="Ttulo1Car"/>
    <w:uiPriority w:val="9"/>
    <w:qFormat/>
    <w:rsid w:val="00F75F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F75F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75F51"/>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75F51"/>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tulo5">
    <w:name w:val="heading 5"/>
    <w:basedOn w:val="Normal"/>
    <w:next w:val="Normal"/>
    <w:link w:val="Ttulo5Car"/>
    <w:uiPriority w:val="9"/>
    <w:semiHidden/>
    <w:unhideWhenUsed/>
    <w:qFormat/>
    <w:rsid w:val="00F75F51"/>
    <w:pPr>
      <w:keepNext/>
      <w:keepLines/>
      <w:spacing w:before="80" w:after="40"/>
      <w:outlineLvl w:val="4"/>
    </w:pPr>
    <w:rPr>
      <w:rFonts w:asciiTheme="minorHAnsi" w:eastAsiaTheme="majorEastAsia" w:hAnsiTheme="minorHAnsi" w:cstheme="majorBidi"/>
      <w:color w:val="0F4761" w:themeColor="accent1" w:themeShade="BF"/>
    </w:rPr>
  </w:style>
  <w:style w:type="paragraph" w:styleId="Ttulo6">
    <w:name w:val="heading 6"/>
    <w:basedOn w:val="Normal"/>
    <w:next w:val="Normal"/>
    <w:link w:val="Ttulo6Car"/>
    <w:uiPriority w:val="9"/>
    <w:semiHidden/>
    <w:unhideWhenUsed/>
    <w:qFormat/>
    <w:rsid w:val="00F75F51"/>
    <w:pPr>
      <w:keepNext/>
      <w:keepLines/>
      <w:spacing w:before="40"/>
      <w:outlineLvl w:val="5"/>
    </w:pPr>
    <w:rPr>
      <w:rFonts w:asciiTheme="minorHAnsi" w:eastAsiaTheme="majorEastAsia" w:hAnsiTheme="minorHAnsi" w:cstheme="majorBidi"/>
      <w:i/>
      <w:iCs/>
      <w:color w:val="595959" w:themeColor="text1" w:themeTint="A6"/>
    </w:rPr>
  </w:style>
  <w:style w:type="paragraph" w:styleId="Ttulo7">
    <w:name w:val="heading 7"/>
    <w:basedOn w:val="Normal"/>
    <w:next w:val="Normal"/>
    <w:link w:val="Ttulo7Car"/>
    <w:uiPriority w:val="9"/>
    <w:semiHidden/>
    <w:unhideWhenUsed/>
    <w:qFormat/>
    <w:rsid w:val="00F75F51"/>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F75F51"/>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F75F51"/>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75F5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F75F5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75F5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75F5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75F5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75F5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75F5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75F5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75F51"/>
    <w:rPr>
      <w:rFonts w:eastAsiaTheme="majorEastAsia" w:cstheme="majorBidi"/>
      <w:color w:val="272727" w:themeColor="text1" w:themeTint="D8"/>
    </w:rPr>
  </w:style>
  <w:style w:type="paragraph" w:styleId="Ttulo">
    <w:name w:val="Title"/>
    <w:basedOn w:val="Normal"/>
    <w:next w:val="Normal"/>
    <w:link w:val="TtuloCar"/>
    <w:uiPriority w:val="10"/>
    <w:qFormat/>
    <w:rsid w:val="00F75F51"/>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75F5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75F5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75F5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75F51"/>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F75F51"/>
    <w:rPr>
      <w:rFonts w:ascii="Raleway Light" w:hAnsi="Raleway Light"/>
      <w:i/>
      <w:iCs/>
      <w:color w:val="404040" w:themeColor="text1" w:themeTint="BF"/>
    </w:rPr>
  </w:style>
  <w:style w:type="paragraph" w:styleId="Prrafodelista">
    <w:name w:val="List Paragraph"/>
    <w:basedOn w:val="Normal"/>
    <w:uiPriority w:val="34"/>
    <w:qFormat/>
    <w:rsid w:val="00F75F51"/>
    <w:pPr>
      <w:ind w:left="720"/>
      <w:contextualSpacing/>
    </w:pPr>
  </w:style>
  <w:style w:type="character" w:styleId="nfasisintenso">
    <w:name w:val="Intense Emphasis"/>
    <w:basedOn w:val="Fuentedeprrafopredeter"/>
    <w:uiPriority w:val="21"/>
    <w:qFormat/>
    <w:rsid w:val="00F75F51"/>
    <w:rPr>
      <w:i/>
      <w:iCs/>
      <w:color w:val="0F4761" w:themeColor="accent1" w:themeShade="BF"/>
    </w:rPr>
  </w:style>
  <w:style w:type="paragraph" w:styleId="Citadestacada">
    <w:name w:val="Intense Quote"/>
    <w:basedOn w:val="Normal"/>
    <w:next w:val="Normal"/>
    <w:link w:val="CitadestacadaCar"/>
    <w:uiPriority w:val="30"/>
    <w:qFormat/>
    <w:rsid w:val="00F75F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75F51"/>
    <w:rPr>
      <w:rFonts w:ascii="Raleway Light" w:hAnsi="Raleway Light"/>
      <w:i/>
      <w:iCs/>
      <w:color w:val="0F4761" w:themeColor="accent1" w:themeShade="BF"/>
    </w:rPr>
  </w:style>
  <w:style w:type="character" w:styleId="Referenciaintensa">
    <w:name w:val="Intense Reference"/>
    <w:basedOn w:val="Fuentedeprrafopredeter"/>
    <w:uiPriority w:val="32"/>
    <w:qFormat/>
    <w:rsid w:val="00F75F51"/>
    <w:rPr>
      <w:b/>
      <w:bCs/>
      <w:smallCaps/>
      <w:color w:val="0F4761" w:themeColor="accent1" w:themeShade="BF"/>
      <w:spacing w:val="5"/>
    </w:rPr>
  </w:style>
  <w:style w:type="paragraph" w:styleId="Encabezado">
    <w:name w:val="header"/>
    <w:basedOn w:val="Normal"/>
    <w:link w:val="EncabezadoCar"/>
    <w:uiPriority w:val="99"/>
    <w:unhideWhenUsed/>
    <w:rsid w:val="00F75F51"/>
    <w:pPr>
      <w:tabs>
        <w:tab w:val="center" w:pos="4252"/>
        <w:tab w:val="right" w:pos="8504"/>
      </w:tabs>
    </w:pPr>
  </w:style>
  <w:style w:type="character" w:customStyle="1" w:styleId="EncabezadoCar">
    <w:name w:val="Encabezado Car"/>
    <w:basedOn w:val="Fuentedeprrafopredeter"/>
    <w:link w:val="Encabezado"/>
    <w:uiPriority w:val="99"/>
    <w:rsid w:val="00F75F51"/>
    <w:rPr>
      <w:rFonts w:ascii="Raleway Light" w:hAnsi="Raleway Light"/>
    </w:rPr>
  </w:style>
  <w:style w:type="paragraph" w:styleId="Piedepgina">
    <w:name w:val="footer"/>
    <w:basedOn w:val="Normal"/>
    <w:link w:val="PiedepginaCar"/>
    <w:uiPriority w:val="99"/>
    <w:unhideWhenUsed/>
    <w:rsid w:val="00F75F51"/>
    <w:pPr>
      <w:tabs>
        <w:tab w:val="center" w:pos="4252"/>
        <w:tab w:val="right" w:pos="8504"/>
      </w:tabs>
    </w:pPr>
  </w:style>
  <w:style w:type="character" w:customStyle="1" w:styleId="PiedepginaCar">
    <w:name w:val="Pie de página Car"/>
    <w:basedOn w:val="Fuentedeprrafopredeter"/>
    <w:link w:val="Piedepgina"/>
    <w:uiPriority w:val="99"/>
    <w:rsid w:val="00F75F51"/>
    <w:rPr>
      <w:rFonts w:ascii="Raleway Light" w:hAnsi="Raleway Light"/>
    </w:rPr>
  </w:style>
  <w:style w:type="character" w:styleId="Hipervnculo">
    <w:name w:val="Hyperlink"/>
    <w:basedOn w:val="Fuentedeprrafopredeter"/>
    <w:uiPriority w:val="99"/>
    <w:unhideWhenUsed/>
    <w:rsid w:val="00D44F9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e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e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eg"/><Relationship Id="rId49"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20" Type="http://schemas.openxmlformats.org/officeDocument/2006/relationships/image" Target="media/image13.jpg"/><Relationship Id="rId41" Type="http://schemas.openxmlformats.org/officeDocument/2006/relationships/image" Target="media/image34.jp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01B9E1-B2CD-4E04-9BF1-51FE06FC1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824</TotalTime>
  <Pages>33</Pages>
  <Words>3275</Words>
  <Characters>18018</Characters>
  <Application>Microsoft Office Word</Application>
  <DocSecurity>0</DocSecurity>
  <Lines>150</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Carmelo Puyo Irisarri</dc:creator>
  <cp:keywords/>
  <dc:description/>
  <cp:lastModifiedBy>Juan Carlos  Bañón</cp:lastModifiedBy>
  <cp:revision>29</cp:revision>
  <dcterms:created xsi:type="dcterms:W3CDTF">2026-04-28T15:41:00Z</dcterms:created>
  <dcterms:modified xsi:type="dcterms:W3CDTF">2026-05-19T07:28:00Z</dcterms:modified>
</cp:coreProperties>
</file>